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7E" w:rsidRDefault="00BF5FBF">
      <w:pPr>
        <w:widowControl/>
        <w:shd w:val="clear" w:color="auto" w:fill="FFFFFF"/>
        <w:spacing w:line="440" w:lineRule="exact"/>
        <w:jc w:val="center"/>
        <w:rPr>
          <w:rFonts w:ascii="宋体" w:eastAsia="宋体" w:hAnsi="宋体" w:cs="宋体"/>
          <w:kern w:val="0"/>
          <w:sz w:val="44"/>
          <w:szCs w:val="44"/>
        </w:rPr>
      </w:pPr>
      <w:bookmarkStart w:id="0" w:name="_GoBack"/>
      <w:r>
        <w:rPr>
          <w:rFonts w:ascii="宋体" w:eastAsia="宋体" w:hAnsi="宋体" w:cs="宋体" w:hint="eastAsia"/>
          <w:b/>
          <w:bCs/>
          <w:kern w:val="0"/>
          <w:sz w:val="44"/>
          <w:szCs w:val="44"/>
        </w:rPr>
        <w:t>芜湖新兴铸管有限责任公司</w:t>
      </w:r>
    </w:p>
    <w:p w:rsidR="00A3757E" w:rsidRDefault="00BF5FBF">
      <w:pPr>
        <w:widowControl/>
        <w:shd w:val="clear" w:color="auto" w:fill="FFFFFF"/>
        <w:spacing w:line="440" w:lineRule="exact"/>
        <w:jc w:val="center"/>
        <w:rPr>
          <w:rFonts w:ascii="宋体" w:hAnsi="宋体"/>
          <w:sz w:val="36"/>
          <w:szCs w:val="32"/>
        </w:rPr>
      </w:pPr>
      <w:r>
        <w:rPr>
          <w:rFonts w:ascii="宋体" w:hAnsi="宋体" w:hint="eastAsia"/>
          <w:sz w:val="36"/>
          <w:szCs w:val="32"/>
        </w:rPr>
        <w:t>轧钢部棒材联合探伤精整线设备基础桩基检测项目</w:t>
      </w:r>
    </w:p>
    <w:p w:rsidR="00A3757E" w:rsidRDefault="00BF5FBF">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w:t>
      </w:r>
      <w:r>
        <w:rPr>
          <w:rFonts w:ascii="宋体" w:eastAsia="宋体" w:hAnsi="宋体" w:cs="宋体" w:hint="eastAsia"/>
          <w:kern w:val="0"/>
          <w:sz w:val="28"/>
          <w:szCs w:val="28"/>
        </w:rPr>
        <w:t>2</w:t>
      </w:r>
      <w:r>
        <w:rPr>
          <w:rFonts w:ascii="宋体" w:eastAsia="宋体" w:hAnsi="宋体" w:cs="宋体" w:hint="eastAsia"/>
          <w:kern w:val="0"/>
          <w:sz w:val="28"/>
          <w:szCs w:val="28"/>
        </w:rPr>
        <w:t>年</w:t>
      </w:r>
      <w:r>
        <w:rPr>
          <w:rFonts w:ascii="宋体" w:eastAsia="宋体" w:hAnsi="宋体" w:cs="宋体" w:hint="eastAsia"/>
          <w:kern w:val="0"/>
          <w:sz w:val="28"/>
          <w:szCs w:val="28"/>
        </w:rPr>
        <w:t>08</w:t>
      </w:r>
      <w:r>
        <w:rPr>
          <w:rFonts w:ascii="宋体" w:eastAsia="宋体" w:hAnsi="宋体" w:cs="宋体" w:hint="eastAsia"/>
          <w:kern w:val="0"/>
          <w:sz w:val="28"/>
          <w:szCs w:val="28"/>
        </w:rPr>
        <w:t>月</w:t>
      </w:r>
      <w:r>
        <w:rPr>
          <w:rFonts w:ascii="宋体" w:eastAsia="宋体" w:hAnsi="宋体" w:cs="宋体" w:hint="eastAsia"/>
          <w:kern w:val="0"/>
          <w:sz w:val="28"/>
          <w:szCs w:val="28"/>
        </w:rPr>
        <w:t>11</w:t>
      </w:r>
      <w:r>
        <w:rPr>
          <w:rFonts w:ascii="宋体" w:eastAsia="宋体" w:hAnsi="宋体" w:cs="宋体" w:hint="eastAsia"/>
          <w:kern w:val="0"/>
          <w:sz w:val="28"/>
          <w:szCs w:val="28"/>
        </w:rPr>
        <w:t>日</w:t>
      </w:r>
    </w:p>
    <w:p w:rsidR="00A3757E" w:rsidRDefault="00BF5FBF">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A3757E" w:rsidRDefault="00BF5FB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A3757E" w:rsidRDefault="00BF5FBF">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sidR="00265F0F">
        <w:rPr>
          <w:rFonts w:ascii="宋体" w:eastAsia="宋体" w:hAnsi="宋体" w:cs="宋体" w:hint="eastAsia"/>
          <w:bCs/>
          <w:kern w:val="0"/>
          <w:sz w:val="24"/>
          <w:szCs w:val="24"/>
        </w:rPr>
        <w:t>本项目</w:t>
      </w:r>
      <w:r w:rsidR="00265F0F">
        <w:rPr>
          <w:rFonts w:ascii="宋体" w:eastAsia="宋体" w:hAnsi="宋体" w:cs="宋体"/>
          <w:bCs/>
          <w:kern w:val="0"/>
          <w:sz w:val="24"/>
          <w:szCs w:val="24"/>
        </w:rPr>
        <w:t>已具备</w:t>
      </w:r>
      <w:r w:rsidR="00265F0F">
        <w:rPr>
          <w:rFonts w:ascii="宋体" w:eastAsia="宋体" w:hAnsi="宋体" w:cs="宋体" w:hint="eastAsia"/>
          <w:bCs/>
          <w:kern w:val="0"/>
          <w:sz w:val="24"/>
          <w:szCs w:val="24"/>
        </w:rPr>
        <w:t>询价</w:t>
      </w:r>
      <w:r w:rsidR="00265F0F">
        <w:rPr>
          <w:rFonts w:ascii="宋体" w:eastAsia="宋体" w:hAnsi="宋体" w:cs="宋体"/>
          <w:bCs/>
          <w:kern w:val="0"/>
          <w:sz w:val="24"/>
          <w:szCs w:val="24"/>
        </w:rPr>
        <w:t>条件，</w:t>
      </w:r>
      <w:r w:rsidR="00265F0F">
        <w:rPr>
          <w:rFonts w:ascii="宋体" w:eastAsia="宋体" w:hAnsi="宋体" w:cs="宋体" w:hint="eastAsia"/>
          <w:bCs/>
          <w:kern w:val="0"/>
          <w:sz w:val="24"/>
          <w:szCs w:val="24"/>
        </w:rPr>
        <w:t>采用</w:t>
      </w:r>
      <w:r w:rsidR="00265F0F">
        <w:rPr>
          <w:rFonts w:ascii="宋体" w:eastAsia="宋体" w:hAnsi="宋体" w:cs="宋体"/>
          <w:bCs/>
          <w:kern w:val="0"/>
          <w:sz w:val="24"/>
          <w:szCs w:val="24"/>
        </w:rPr>
        <w:t>公开</w:t>
      </w:r>
      <w:r w:rsidR="00265F0F">
        <w:rPr>
          <w:rFonts w:ascii="宋体" w:eastAsia="宋体" w:hAnsi="宋体" w:cs="宋体" w:hint="eastAsia"/>
          <w:bCs/>
          <w:kern w:val="0"/>
          <w:sz w:val="24"/>
          <w:szCs w:val="24"/>
        </w:rPr>
        <w:t>询价方式确定承包人</w:t>
      </w:r>
      <w:r w:rsidR="00265F0F">
        <w:rPr>
          <w:rFonts w:ascii="宋体" w:eastAsia="宋体" w:hAnsi="宋体" w:cs="宋体"/>
          <w:bCs/>
          <w:kern w:val="0"/>
          <w:sz w:val="24"/>
          <w:szCs w:val="24"/>
        </w:rPr>
        <w:t>。</w:t>
      </w:r>
    </w:p>
    <w:p w:rsidR="00A3757E" w:rsidRDefault="00BF5FB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A3757E" w:rsidRDefault="00BF5FBF" w:rsidP="00265F0F">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A3757E" w:rsidRDefault="00BF5FB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A3757E" w:rsidRDefault="00BF5FBF" w:rsidP="00265F0F">
      <w:pPr>
        <w:snapToGrid w:val="0"/>
        <w:spacing w:line="360" w:lineRule="auto"/>
        <w:ind w:left="480" w:hangingChars="200" w:hanging="480"/>
        <w:jc w:val="left"/>
        <w:rPr>
          <w:rFonts w:ascii="宋体" w:hAnsi="宋体"/>
          <w:bCs/>
          <w:sz w:val="24"/>
          <w:szCs w:val="24"/>
        </w:rPr>
      </w:pPr>
      <w:r>
        <w:rPr>
          <w:rFonts w:ascii="宋体" w:hAnsi="宋体" w:hint="eastAsia"/>
          <w:bCs/>
          <w:sz w:val="24"/>
          <w:szCs w:val="24"/>
        </w:rPr>
        <w:t>投标人须具有</w:t>
      </w:r>
      <w:r>
        <w:rPr>
          <w:rFonts w:ascii="宋体" w:hAnsi="宋体" w:hint="eastAsia"/>
          <w:bCs/>
          <w:sz w:val="24"/>
          <w:szCs w:val="24"/>
        </w:rPr>
        <w:t>国家建设部门颁发的</w:t>
      </w:r>
      <w:r>
        <w:rPr>
          <w:rFonts w:ascii="宋体" w:hAnsi="宋体" w:hint="eastAsia"/>
          <w:bCs/>
          <w:sz w:val="24"/>
          <w:szCs w:val="24"/>
        </w:rPr>
        <w:t>国家建设部门颁发的地基基础工程检测资质</w:t>
      </w:r>
      <w:r>
        <w:rPr>
          <w:rFonts w:ascii="宋体" w:hAnsi="宋体" w:hint="eastAsia"/>
          <w:bCs/>
          <w:sz w:val="24"/>
          <w:szCs w:val="24"/>
        </w:rPr>
        <w:t>证书</w:t>
      </w:r>
      <w:r>
        <w:rPr>
          <w:rFonts w:hAnsi="宋体" w:hint="eastAsia"/>
          <w:sz w:val="24"/>
          <w:szCs w:val="24"/>
        </w:rPr>
        <w:t>。</w:t>
      </w:r>
      <w:r>
        <w:rPr>
          <w:rFonts w:ascii="宋体" w:hAnsi="宋体" w:hint="eastAsia"/>
          <w:bCs/>
          <w:sz w:val="24"/>
          <w:szCs w:val="24"/>
        </w:rPr>
        <w:t>投标人拟派</w:t>
      </w:r>
      <w:r>
        <w:rPr>
          <w:rFonts w:hAnsi="宋体" w:hint="eastAsia"/>
          <w:sz w:val="24"/>
          <w:szCs w:val="24"/>
        </w:rPr>
        <w:t>项目经理须具有</w:t>
      </w:r>
      <w:r>
        <w:rPr>
          <w:rFonts w:ascii="宋体" w:hAnsi="宋体" w:hint="eastAsia"/>
          <w:bCs/>
          <w:sz w:val="24"/>
          <w:szCs w:val="24"/>
        </w:rPr>
        <w:t>土木工程师（岩土）</w:t>
      </w:r>
      <w:r>
        <w:rPr>
          <w:rFonts w:hAnsi="宋体" w:hint="eastAsia"/>
          <w:sz w:val="24"/>
          <w:szCs w:val="24"/>
        </w:rPr>
        <w:t>专业</w:t>
      </w:r>
      <w:r>
        <w:rPr>
          <w:rFonts w:hAnsi="宋体" w:hint="eastAsia"/>
          <w:sz w:val="24"/>
          <w:szCs w:val="24"/>
        </w:rPr>
        <w:t>二</w:t>
      </w:r>
      <w:r>
        <w:rPr>
          <w:rFonts w:hAnsi="宋体" w:hint="eastAsia"/>
          <w:sz w:val="24"/>
          <w:szCs w:val="24"/>
        </w:rPr>
        <w:t>级注册建造师执业资格</w:t>
      </w:r>
      <w:r>
        <w:rPr>
          <w:rFonts w:hAnsi="宋体" w:hint="eastAsia"/>
          <w:sz w:val="24"/>
          <w:szCs w:val="24"/>
        </w:rPr>
        <w:t>。</w:t>
      </w:r>
    </w:p>
    <w:p w:rsidR="00A3757E" w:rsidRDefault="00BF5FBF">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本项目不允许投标人以联合体形式投标。</w:t>
      </w:r>
    </w:p>
    <w:p w:rsidR="00A3757E" w:rsidRDefault="00BF5FBF">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报价说明</w:t>
      </w:r>
    </w:p>
    <w:p w:rsidR="00A3757E" w:rsidRDefault="00BF5FBF">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报价截止</w:t>
      </w:r>
      <w:r>
        <w:rPr>
          <w:rFonts w:ascii="宋体" w:eastAsia="宋体" w:hAnsi="宋体" w:cs="宋体"/>
          <w:bCs/>
          <w:kern w:val="0"/>
          <w:sz w:val="24"/>
          <w:szCs w:val="24"/>
        </w:rPr>
        <w:t>时间：</w:t>
      </w:r>
      <w:r>
        <w:rPr>
          <w:rFonts w:ascii="宋体" w:eastAsia="宋体" w:hAnsi="宋体" w:cs="宋体" w:hint="eastAsia"/>
          <w:bCs/>
          <w:kern w:val="0"/>
          <w:sz w:val="24"/>
          <w:szCs w:val="24"/>
        </w:rPr>
        <w:t>202</w:t>
      </w:r>
      <w:r>
        <w:rPr>
          <w:rFonts w:ascii="宋体" w:eastAsia="宋体" w:hAnsi="宋体" w:cs="宋体" w:hint="eastAsia"/>
          <w:bCs/>
          <w:kern w:val="0"/>
          <w:sz w:val="24"/>
          <w:szCs w:val="24"/>
        </w:rPr>
        <w:t>2</w:t>
      </w:r>
      <w:r>
        <w:rPr>
          <w:rFonts w:ascii="宋体" w:eastAsia="宋体" w:hAnsi="宋体" w:cs="宋体" w:hint="eastAsia"/>
          <w:bCs/>
          <w:kern w:val="0"/>
          <w:sz w:val="24"/>
          <w:szCs w:val="24"/>
        </w:rPr>
        <w:t>年</w:t>
      </w:r>
      <w:r>
        <w:rPr>
          <w:rFonts w:ascii="宋体" w:eastAsia="宋体" w:hAnsi="宋体" w:cs="宋体" w:hint="eastAsia"/>
          <w:bCs/>
          <w:kern w:val="0"/>
          <w:sz w:val="24"/>
          <w:szCs w:val="24"/>
        </w:rPr>
        <w:t>08</w:t>
      </w:r>
      <w:r>
        <w:rPr>
          <w:rFonts w:ascii="宋体" w:eastAsia="宋体" w:hAnsi="宋体" w:cs="宋体" w:hint="eastAsia"/>
          <w:bCs/>
          <w:kern w:val="0"/>
          <w:sz w:val="24"/>
          <w:szCs w:val="24"/>
        </w:rPr>
        <w:t>月</w:t>
      </w:r>
      <w:r>
        <w:rPr>
          <w:rFonts w:ascii="宋体" w:eastAsia="宋体" w:hAnsi="宋体" w:cs="宋体" w:hint="eastAsia"/>
          <w:bCs/>
          <w:kern w:val="0"/>
          <w:sz w:val="24"/>
          <w:szCs w:val="24"/>
        </w:rPr>
        <w:t>12</w:t>
      </w:r>
      <w:r>
        <w:rPr>
          <w:rFonts w:ascii="宋体" w:eastAsia="宋体" w:hAnsi="宋体" w:cs="宋体" w:hint="eastAsia"/>
          <w:bCs/>
          <w:kern w:val="0"/>
          <w:sz w:val="24"/>
          <w:szCs w:val="24"/>
        </w:rPr>
        <w:t>日</w:t>
      </w:r>
      <w:r>
        <w:rPr>
          <w:rFonts w:ascii="宋体" w:eastAsia="宋体" w:hAnsi="宋体" w:cs="宋体" w:hint="eastAsia"/>
          <w:bCs/>
          <w:kern w:val="0"/>
          <w:sz w:val="24"/>
          <w:szCs w:val="24"/>
        </w:rPr>
        <w:t>14</w:t>
      </w:r>
      <w:r>
        <w:rPr>
          <w:rFonts w:ascii="宋体" w:eastAsia="宋体" w:hAnsi="宋体" w:cs="宋体" w:hint="eastAsia"/>
          <w:bCs/>
          <w:kern w:val="0"/>
          <w:sz w:val="24"/>
          <w:szCs w:val="24"/>
        </w:rPr>
        <w:t>:</w:t>
      </w:r>
      <w:r>
        <w:rPr>
          <w:rFonts w:ascii="宋体" w:eastAsia="宋体" w:hAnsi="宋体" w:cs="宋体" w:hint="eastAsia"/>
          <w:bCs/>
          <w:kern w:val="0"/>
          <w:sz w:val="24"/>
          <w:szCs w:val="24"/>
        </w:rPr>
        <w:t>0</w:t>
      </w:r>
      <w:r>
        <w:rPr>
          <w:rFonts w:ascii="宋体" w:eastAsia="宋体" w:hAnsi="宋体" w:cs="宋体" w:hint="eastAsia"/>
          <w:bCs/>
          <w:kern w:val="0"/>
          <w:sz w:val="24"/>
          <w:szCs w:val="24"/>
        </w:rPr>
        <w:t>0</w:t>
      </w:r>
      <w:r>
        <w:rPr>
          <w:rFonts w:ascii="宋体" w:eastAsia="宋体" w:hAnsi="宋体" w:cs="宋体" w:hint="eastAsia"/>
          <w:bCs/>
          <w:kern w:val="0"/>
          <w:sz w:val="24"/>
          <w:szCs w:val="24"/>
        </w:rPr>
        <w:t>（</w:t>
      </w:r>
      <w:r>
        <w:rPr>
          <w:rFonts w:ascii="宋体" w:eastAsia="宋体" w:hAnsi="宋体" w:cs="宋体" w:hint="eastAsia"/>
          <w:bCs/>
          <w:kern w:val="0"/>
          <w:sz w:val="24"/>
          <w:szCs w:val="24"/>
        </w:rPr>
        <w:t>如不满足开标条件时，时间顺延</w:t>
      </w:r>
      <w:r>
        <w:rPr>
          <w:rFonts w:ascii="宋体" w:eastAsia="宋体" w:hAnsi="宋体" w:cs="宋体" w:hint="eastAsia"/>
          <w:bCs/>
          <w:kern w:val="0"/>
          <w:sz w:val="24"/>
          <w:szCs w:val="24"/>
        </w:rPr>
        <w:t>）</w:t>
      </w:r>
    </w:p>
    <w:p w:rsidR="00A3757E" w:rsidRDefault="00BF5FBF">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kern w:val="0"/>
          <w:sz w:val="24"/>
          <w:szCs w:val="24"/>
        </w:rPr>
        <w:t>方式：</w:t>
      </w:r>
      <w:r>
        <w:rPr>
          <w:rFonts w:ascii="宋体" w:eastAsia="宋体" w:hAnsi="宋体" w:cs="宋体" w:hint="eastAsia"/>
          <w:bCs/>
          <w:kern w:val="0"/>
          <w:sz w:val="24"/>
          <w:szCs w:val="24"/>
        </w:rPr>
        <w:t>登陆芜湖新兴官网：</w:t>
      </w:r>
      <w:hyperlink r:id="rId8" w:history="1">
        <w:r>
          <w:rPr>
            <w:rStyle w:val="ab"/>
            <w:rFonts w:ascii="宋体" w:eastAsia="宋体" w:hAnsi="宋体" w:cs="宋体" w:hint="eastAsia"/>
            <w:bCs/>
            <w:color w:val="auto"/>
            <w:kern w:val="0"/>
            <w:sz w:val="24"/>
            <w:szCs w:val="24"/>
          </w:rPr>
          <w:t>www.whxxzg.com</w:t>
        </w:r>
      </w:hyperlink>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进入网上报价一栏，输入用户名及密码（各单位用户名为唯一，初始密码修改后请记牢）。</w:t>
      </w:r>
    </w:p>
    <w:p w:rsidR="00A3757E" w:rsidRDefault="00BF5FBF">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A3757E" w:rsidRDefault="00BF5FBF">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A3757E" w:rsidRDefault="00BF5FBF">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w:t>
      </w:r>
      <w:r>
        <w:rPr>
          <w:rFonts w:ascii="宋体" w:eastAsia="宋体" w:hAnsi="宋体" w:cs="宋体" w:hint="eastAsia"/>
          <w:b/>
          <w:bCs/>
          <w:kern w:val="0"/>
          <w:sz w:val="28"/>
          <w:szCs w:val="28"/>
        </w:rPr>
        <w:t>、公告</w:t>
      </w:r>
      <w:r>
        <w:rPr>
          <w:rFonts w:ascii="宋体" w:eastAsia="宋体" w:hAnsi="宋体" w:cs="宋体"/>
          <w:b/>
          <w:bCs/>
          <w:kern w:val="0"/>
          <w:sz w:val="28"/>
          <w:szCs w:val="28"/>
        </w:rPr>
        <w:t>内容</w:t>
      </w:r>
    </w:p>
    <w:p w:rsidR="00A3757E" w:rsidRDefault="00BF5FBF">
      <w:pPr>
        <w:pStyle w:val="aa"/>
        <w:widowControl/>
        <w:spacing w:beforeAutospacing="0" w:afterAutospacing="0" w:line="360" w:lineRule="exact"/>
        <w:ind w:firstLineChars="200" w:firstLine="480"/>
        <w:rPr>
          <w:rFonts w:ascii="Arial" w:hAnsi="Arial" w:cs="Arial"/>
        </w:rPr>
      </w:pPr>
      <w:r>
        <w:rPr>
          <w:rFonts w:ascii="Arial" w:hAnsi="Arial" w:cs="Arial" w:hint="eastAsia"/>
        </w:rPr>
        <w:t>1</w:t>
      </w:r>
      <w:r>
        <w:rPr>
          <w:rFonts w:ascii="Arial" w:hAnsi="Arial" w:cs="Arial" w:hint="eastAsia"/>
        </w:rPr>
        <w:t>、</w:t>
      </w:r>
      <w:r>
        <w:rPr>
          <w:rFonts w:ascii="Arial" w:hAnsi="Arial" w:cs="Arial"/>
        </w:rPr>
        <w:t>投标人禁止超出自已的施工资质范围投标，否则投标无效；</w:t>
      </w:r>
    </w:p>
    <w:p w:rsidR="00A3757E" w:rsidRDefault="00BF5FBF">
      <w:pPr>
        <w:pStyle w:val="aa"/>
        <w:widowControl/>
        <w:spacing w:beforeAutospacing="0" w:afterAutospacing="0" w:line="360" w:lineRule="exact"/>
        <w:ind w:firstLineChars="200" w:firstLine="480"/>
        <w:rPr>
          <w:rFonts w:ascii="Arial" w:hAnsi="Arial" w:cs="Arial"/>
        </w:rPr>
      </w:pPr>
      <w:r>
        <w:rPr>
          <w:rFonts w:ascii="Arial" w:hAnsi="Arial" w:cs="Arial" w:hint="eastAsia"/>
        </w:rPr>
        <w:t>2</w:t>
      </w:r>
      <w:r>
        <w:rPr>
          <w:rFonts w:ascii="Arial" w:hAnsi="Arial" w:cs="Arial"/>
        </w:rPr>
        <w:t>、严禁出现两家或多家公司的实际控制人或委托人为一个人；</w:t>
      </w:r>
    </w:p>
    <w:p w:rsidR="00A3757E" w:rsidRDefault="00BF5FBF">
      <w:pPr>
        <w:pStyle w:val="aa"/>
        <w:widowControl/>
        <w:spacing w:beforeAutospacing="0" w:afterAutospacing="0" w:line="360" w:lineRule="exact"/>
        <w:ind w:firstLineChars="200" w:firstLine="480"/>
        <w:rPr>
          <w:rFonts w:ascii="Arial" w:hAnsi="Arial" w:cs="Arial"/>
        </w:rPr>
      </w:pPr>
      <w:r>
        <w:rPr>
          <w:rFonts w:ascii="Arial" w:hAnsi="Arial" w:cs="Arial" w:hint="eastAsia"/>
        </w:rPr>
        <w:t>3</w:t>
      </w:r>
      <w:r>
        <w:rPr>
          <w:rFonts w:ascii="Arial" w:hAnsi="Arial" w:cs="Arial"/>
        </w:rPr>
        <w:t>、参加投标单位应当对项目施工现场进行踏勘，对作业环境详细了解，与项目</w:t>
      </w:r>
      <w:r>
        <w:rPr>
          <w:rFonts w:ascii="Arial" w:hAnsi="Arial" w:cs="Arial" w:hint="eastAsia"/>
        </w:rPr>
        <w:t>负责人</w:t>
      </w:r>
      <w:r>
        <w:rPr>
          <w:rFonts w:ascii="Arial" w:hAnsi="Arial" w:cs="Arial"/>
        </w:rPr>
        <w:t>做好方案沟通，否则有可能造成废标或流标，对招标活动造成影响的将对投标人进行考核。</w:t>
      </w:r>
    </w:p>
    <w:p w:rsidR="00A3757E" w:rsidRDefault="00BF5FBF">
      <w:pPr>
        <w:pStyle w:val="aa"/>
        <w:widowControl/>
        <w:spacing w:beforeAutospacing="0" w:afterAutospacing="0" w:line="360" w:lineRule="exact"/>
        <w:ind w:firstLineChars="200" w:firstLine="480"/>
        <w:rPr>
          <w:rFonts w:ascii="Arial" w:hAnsi="Arial" w:cs="Arial"/>
        </w:rPr>
      </w:pPr>
      <w:r>
        <w:rPr>
          <w:rFonts w:ascii="Arial" w:hAnsi="Arial" w:cs="Arial" w:hint="eastAsia"/>
        </w:rPr>
        <w:t>4</w:t>
      </w:r>
      <w:r>
        <w:rPr>
          <w:rFonts w:ascii="Arial" w:hAnsi="Arial" w:cs="Arial"/>
        </w:rPr>
        <w:t>、投标人参与报价则视为投标人对附件中的招标文件内容认可，对项目条款已知悉并同意。</w:t>
      </w:r>
    </w:p>
    <w:p w:rsidR="00A3757E" w:rsidRDefault="00BF5FBF">
      <w:pPr>
        <w:pStyle w:val="aa"/>
        <w:widowControl/>
        <w:spacing w:beforeAutospacing="0" w:afterAutospacing="0" w:line="360" w:lineRule="exact"/>
        <w:ind w:firstLineChars="200" w:firstLine="480"/>
        <w:rPr>
          <w:rFonts w:ascii="Arial" w:hAnsi="Arial" w:cs="Arial"/>
        </w:rPr>
      </w:pPr>
      <w:r>
        <w:rPr>
          <w:rFonts w:ascii="Arial" w:hAnsi="Arial" w:cs="Arial" w:hint="eastAsia"/>
        </w:rPr>
        <w:t>5</w:t>
      </w:r>
      <w:r>
        <w:rPr>
          <w:rFonts w:ascii="Arial" w:hAnsi="Arial" w:cs="Arial"/>
        </w:rPr>
        <w:t>、报价请注意工程量及计量单位（如吨、平方米、立方米、人民币元等关键字眼）；</w:t>
      </w:r>
    </w:p>
    <w:p w:rsidR="00A3757E" w:rsidRDefault="00BF5FBF">
      <w:pPr>
        <w:pStyle w:val="aa"/>
        <w:widowControl/>
        <w:spacing w:beforeAutospacing="0" w:afterAutospacing="0" w:line="360" w:lineRule="exact"/>
        <w:ind w:firstLineChars="200" w:firstLine="480"/>
        <w:rPr>
          <w:rFonts w:ascii="Arial" w:hAnsi="Arial" w:cs="Arial"/>
        </w:rPr>
      </w:pPr>
      <w:r>
        <w:rPr>
          <w:rFonts w:ascii="Arial" w:hAnsi="Arial" w:cs="Arial" w:hint="eastAsia"/>
        </w:rPr>
        <w:lastRenderedPageBreak/>
        <w:t>6</w:t>
      </w:r>
      <w:r>
        <w:rPr>
          <w:rFonts w:ascii="Arial" w:hAnsi="Arial" w:cs="Arial"/>
        </w:rPr>
        <w:t>、输入时请仔细确认，避免输入错误造成投标无效</w:t>
      </w:r>
      <w:r>
        <w:rPr>
          <w:rFonts w:ascii="Arial" w:hAnsi="Arial" w:cs="Arial" w:hint="eastAsia"/>
        </w:rPr>
        <w:t>（</w:t>
      </w:r>
      <w:r>
        <w:rPr>
          <w:rFonts w:ascii="Arial" w:hAnsi="Arial" w:cs="Arial" w:hint="eastAsia"/>
        </w:rPr>
        <w:t>默认单位为元</w:t>
      </w:r>
      <w:r>
        <w:rPr>
          <w:rFonts w:ascii="Arial" w:hAnsi="Arial" w:cs="Arial" w:hint="eastAsia"/>
        </w:rPr>
        <w:t>）</w:t>
      </w:r>
      <w:r>
        <w:rPr>
          <w:rFonts w:ascii="Arial" w:hAnsi="Arial" w:cs="Arial"/>
        </w:rPr>
        <w:t>；</w:t>
      </w:r>
    </w:p>
    <w:p w:rsidR="00A3757E" w:rsidRDefault="00BF5FBF">
      <w:pPr>
        <w:pStyle w:val="2"/>
        <w:ind w:leftChars="0" w:left="0" w:firstLine="480"/>
      </w:pPr>
      <w:r>
        <w:rPr>
          <w:rFonts w:ascii="Arial" w:hAnsi="Arial" w:cs="Arial" w:hint="eastAsia"/>
          <w:sz w:val="24"/>
          <w:szCs w:val="24"/>
        </w:rPr>
        <w:t>7</w:t>
      </w:r>
      <w:r>
        <w:rPr>
          <w:rFonts w:ascii="Arial" w:hAnsi="Arial" w:cs="Arial"/>
          <w:sz w:val="24"/>
          <w:szCs w:val="24"/>
        </w:rPr>
        <w:t>、报价前请认真阅读此声明，否则后果自负！</w:t>
      </w:r>
    </w:p>
    <w:p w:rsidR="00A3757E" w:rsidRDefault="00BF5FBF">
      <w:pPr>
        <w:widowControl/>
        <w:shd w:val="clear" w:color="auto" w:fill="FFFFFF"/>
        <w:spacing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联系人及电话：</w:t>
      </w:r>
    </w:p>
    <w:p w:rsidR="00A3757E" w:rsidRDefault="00BF5FBF">
      <w:pPr>
        <w:widowControl/>
        <w:shd w:val="clear" w:color="auto" w:fill="FFFFFF"/>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工程管理部</w:t>
      </w:r>
      <w:r>
        <w:rPr>
          <w:rFonts w:ascii="宋体" w:eastAsia="宋体" w:hAnsi="宋体" w:cs="宋体"/>
          <w:kern w:val="0"/>
          <w:sz w:val="24"/>
          <w:szCs w:val="24"/>
        </w:rPr>
        <w:t>：</w:t>
      </w:r>
      <w:r>
        <w:rPr>
          <w:rFonts w:ascii="宋体" w:eastAsia="宋体" w:hAnsi="宋体" w:cs="宋体" w:hint="eastAsia"/>
          <w:kern w:val="0"/>
          <w:sz w:val="24"/>
          <w:szCs w:val="24"/>
        </w:rPr>
        <w:t>朱文涛</w:t>
      </w:r>
      <w:r>
        <w:rPr>
          <w:rFonts w:ascii="宋体" w:eastAsia="宋体" w:hAnsi="宋体" w:cs="宋体" w:hint="eastAsia"/>
          <w:kern w:val="0"/>
          <w:sz w:val="24"/>
          <w:szCs w:val="24"/>
        </w:rPr>
        <w:t>15131563263</w:t>
      </w:r>
    </w:p>
    <w:p w:rsidR="00A3757E" w:rsidRDefault="00BF5FBF">
      <w:pPr>
        <w:widowControl/>
        <w:shd w:val="clear" w:color="auto" w:fill="FFFFFF"/>
        <w:spacing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经营管理部：陈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俊</w:t>
      </w:r>
      <w:r>
        <w:rPr>
          <w:rFonts w:ascii="宋体" w:eastAsia="宋体" w:hAnsi="宋体" w:cs="宋体" w:hint="eastAsia"/>
          <w:kern w:val="0"/>
          <w:sz w:val="24"/>
          <w:szCs w:val="24"/>
        </w:rPr>
        <w:t xml:space="preserve"> 18010798810</w:t>
      </w:r>
    </w:p>
    <w:p w:rsidR="00A3757E" w:rsidRDefault="00A3757E">
      <w:pPr>
        <w:tabs>
          <w:tab w:val="left" w:pos="420"/>
          <w:tab w:val="left" w:pos="630"/>
        </w:tabs>
        <w:spacing w:line="300" w:lineRule="auto"/>
        <w:rPr>
          <w:rFonts w:ascii="隶书" w:eastAsia="隶书" w:hAnsi="宋体"/>
          <w:sz w:val="36"/>
        </w:rPr>
      </w:pPr>
    </w:p>
    <w:p w:rsidR="00A3757E" w:rsidRDefault="00BF5FBF">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A3757E" w:rsidRDefault="00BF5FBF" w:rsidP="00265F0F">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kern w:val="36"/>
        </w:rPr>
        <w:t>轧钢部棒材联合探伤精整线设备基础桩基检测项目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A3757E" w:rsidRDefault="00BF5FBF" w:rsidP="00265F0F">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轧钢部棒材联合探伤精整线设备基础桩基检测项目</w:t>
      </w:r>
    </w:p>
    <w:p w:rsidR="00A3757E" w:rsidRDefault="00BF5FBF">
      <w:pPr>
        <w:tabs>
          <w:tab w:val="left" w:pos="420"/>
          <w:tab w:val="left" w:pos="630"/>
        </w:tabs>
        <w:spacing w:line="360" w:lineRule="exact"/>
        <w:rPr>
          <w:rFonts w:ascii="宋体" w:hAnsi="宋体"/>
          <w:b/>
        </w:rPr>
      </w:pPr>
      <w:r>
        <w:rPr>
          <w:rFonts w:ascii="宋体" w:hAnsi="宋体" w:hint="eastAsia"/>
          <w:b/>
        </w:rPr>
        <w:t>二、保证金</w:t>
      </w:r>
    </w:p>
    <w:p w:rsidR="00A3757E" w:rsidRDefault="00BF5FBF">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A3757E" w:rsidRDefault="00BF5FBF">
      <w:pPr>
        <w:spacing w:line="360" w:lineRule="exact"/>
        <w:ind w:firstLineChars="600" w:firstLine="1260"/>
        <w:jc w:val="left"/>
        <w:rPr>
          <w:rFonts w:ascii="宋体" w:hAnsi="宋体"/>
          <w:bCs/>
        </w:rPr>
      </w:pPr>
      <w:r>
        <w:rPr>
          <w:rFonts w:ascii="宋体" w:hAnsi="宋体" w:hint="eastAsia"/>
          <w:bCs/>
        </w:rPr>
        <w:t>单位地址：芜湖市</w:t>
      </w:r>
      <w:r>
        <w:rPr>
          <w:rFonts w:ascii="宋体" w:hAnsi="宋体" w:hint="eastAsia"/>
          <w:bCs/>
        </w:rPr>
        <w:t>弋江</w:t>
      </w:r>
      <w:r>
        <w:rPr>
          <w:rFonts w:ascii="宋体" w:hAnsi="宋体" w:hint="eastAsia"/>
          <w:bCs/>
        </w:rPr>
        <w:t>区春洲路</w:t>
      </w:r>
      <w:r>
        <w:rPr>
          <w:rFonts w:ascii="宋体" w:hAnsi="宋体" w:hint="eastAsia"/>
          <w:bCs/>
        </w:rPr>
        <w:t>2</w:t>
      </w:r>
      <w:r>
        <w:rPr>
          <w:rFonts w:ascii="宋体" w:hAnsi="宋体" w:hint="eastAsia"/>
          <w:bCs/>
        </w:rPr>
        <w:t>号</w:t>
      </w:r>
    </w:p>
    <w:p w:rsidR="00A3757E" w:rsidRDefault="00BF5FBF">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A3757E" w:rsidRDefault="00BF5FBF">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A3757E" w:rsidRDefault="00BF5FBF" w:rsidP="00265F0F">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万元安全保障金。</w:t>
      </w:r>
    </w:p>
    <w:p w:rsidR="00A3757E" w:rsidRDefault="00BF5FBF" w:rsidP="00265F0F">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A3757E" w:rsidRDefault="00BF5FBF">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w:t>
      </w:r>
      <w:r>
        <w:rPr>
          <w:rFonts w:ascii="宋体" w:hAnsi="宋体" w:hint="eastAsia"/>
        </w:rPr>
        <w:t>和投标方现场踏勘</w:t>
      </w:r>
      <w:r>
        <w:rPr>
          <w:rFonts w:ascii="宋体" w:hAnsi="宋体" w:hint="eastAsia"/>
        </w:rPr>
        <w:t>。</w:t>
      </w:r>
    </w:p>
    <w:p w:rsidR="00A3757E" w:rsidRDefault="00BF5FBF" w:rsidP="00265F0F">
      <w:pPr>
        <w:spacing w:beforeLines="50" w:afterLines="50" w:line="360" w:lineRule="exact"/>
        <w:rPr>
          <w:rFonts w:ascii="宋体" w:hAnsi="宋体" w:cs="宋体"/>
          <w:kern w:val="0"/>
          <w:sz w:val="24"/>
          <w:szCs w:val="24"/>
        </w:rPr>
      </w:pPr>
      <w:r>
        <w:rPr>
          <w:rFonts w:ascii="宋体" w:hAnsi="宋体" w:hint="eastAsia"/>
        </w:rPr>
        <w:t>2</w:t>
      </w:r>
      <w:r>
        <w:rPr>
          <w:rFonts w:ascii="宋体" w:hAnsi="宋体"/>
        </w:rPr>
        <w:t>.</w:t>
      </w:r>
      <w:r>
        <w:rPr>
          <w:rFonts w:ascii="宋体" w:hAnsi="宋体" w:hint="eastAsia"/>
        </w:rPr>
        <w:t xml:space="preserve">  </w:t>
      </w:r>
      <w:r>
        <w:rPr>
          <w:rFonts w:ascii="宋体" w:hAnsi="宋体" w:hint="eastAsia"/>
        </w:rPr>
        <w:t>工程概况和估算工作量：</w:t>
      </w:r>
      <w:r>
        <w:rPr>
          <w:rFonts w:ascii="宋体" w:hAnsi="宋体" w:hint="eastAsia"/>
          <w:sz w:val="24"/>
        </w:rPr>
        <w:t>φ</w:t>
      </w:r>
      <w:r>
        <w:rPr>
          <w:rFonts w:ascii="宋体" w:hAnsi="宋体" w:hint="eastAsia"/>
          <w:sz w:val="24"/>
        </w:rPr>
        <w:t>500</w:t>
      </w:r>
      <w:r>
        <w:rPr>
          <w:rFonts w:ascii="宋体" w:hAnsi="宋体" w:hint="eastAsia"/>
          <w:sz w:val="24"/>
        </w:rPr>
        <w:t>水泥搅拌桩，桩长约</w:t>
      </w:r>
      <w:r>
        <w:rPr>
          <w:rFonts w:ascii="宋体" w:hAnsi="宋体" w:hint="eastAsia"/>
          <w:sz w:val="24"/>
        </w:rPr>
        <w:t>10m</w:t>
      </w:r>
      <w:r>
        <w:rPr>
          <w:rFonts w:ascii="宋体" w:hAnsi="宋体" w:hint="eastAsia"/>
          <w:sz w:val="24"/>
        </w:rPr>
        <w:t>，采用</w:t>
      </w:r>
      <w:r>
        <w:rPr>
          <w:rFonts w:ascii="宋体" w:hAnsi="宋体" w:cs="宋体" w:hint="eastAsia"/>
          <w:kern w:val="0"/>
          <w:sz w:val="24"/>
          <w:szCs w:val="24"/>
        </w:rPr>
        <w:t>复合地基承载力（承载力特征力</w:t>
      </w:r>
      <w:r>
        <w:rPr>
          <w:rFonts w:ascii="宋体" w:hAnsi="宋体" w:cs="宋体" w:hint="eastAsia"/>
          <w:kern w:val="0"/>
          <w:sz w:val="24"/>
          <w:szCs w:val="24"/>
        </w:rPr>
        <w:t>fspk=1</w:t>
      </w:r>
      <w:r>
        <w:rPr>
          <w:rFonts w:ascii="宋体" w:hAnsi="宋体" w:cs="宋体" w:hint="eastAsia"/>
          <w:kern w:val="0"/>
          <w:sz w:val="24"/>
          <w:szCs w:val="24"/>
        </w:rPr>
        <w:t>1</w:t>
      </w:r>
      <w:r>
        <w:rPr>
          <w:rFonts w:ascii="宋体" w:hAnsi="宋体" w:cs="宋体" w:hint="eastAsia"/>
          <w:kern w:val="0"/>
          <w:sz w:val="24"/>
          <w:szCs w:val="24"/>
        </w:rPr>
        <w:t>0kPa</w:t>
      </w:r>
      <w:r>
        <w:rPr>
          <w:rFonts w:ascii="宋体" w:hAnsi="宋体" w:cs="宋体" w:hint="eastAsia"/>
          <w:kern w:val="0"/>
          <w:sz w:val="24"/>
          <w:szCs w:val="24"/>
        </w:rPr>
        <w:t>）</w:t>
      </w:r>
      <w:r>
        <w:rPr>
          <w:rFonts w:ascii="宋体" w:hAnsi="宋体" w:cs="宋体" w:hint="eastAsia"/>
          <w:kern w:val="0"/>
          <w:sz w:val="24"/>
          <w:szCs w:val="24"/>
        </w:rPr>
        <w:t>约</w:t>
      </w:r>
      <w:r>
        <w:rPr>
          <w:rFonts w:ascii="宋体" w:hAnsi="宋体" w:cs="宋体" w:hint="eastAsia"/>
          <w:kern w:val="0"/>
          <w:sz w:val="24"/>
          <w:szCs w:val="24"/>
        </w:rPr>
        <w:t>20</w:t>
      </w:r>
      <w:r>
        <w:rPr>
          <w:rFonts w:ascii="宋体" w:hAnsi="宋体" w:cs="宋体" w:hint="eastAsia"/>
          <w:kern w:val="0"/>
          <w:sz w:val="24"/>
          <w:szCs w:val="24"/>
        </w:rPr>
        <w:t>根</w:t>
      </w:r>
      <w:r>
        <w:rPr>
          <w:rFonts w:ascii="宋体" w:hAnsi="宋体" w:cs="宋体" w:hint="eastAsia"/>
          <w:kern w:val="0"/>
          <w:sz w:val="24"/>
          <w:szCs w:val="24"/>
        </w:rPr>
        <w:t>，</w:t>
      </w:r>
      <w:r>
        <w:rPr>
          <w:rFonts w:ascii="宋体" w:hAnsi="宋体" w:cs="宋体" w:hint="eastAsia"/>
          <w:kern w:val="0"/>
          <w:sz w:val="24"/>
          <w:szCs w:val="24"/>
        </w:rPr>
        <w:t>单桩荷载试验（单桩承载力特征值≥</w:t>
      </w:r>
      <w:r>
        <w:rPr>
          <w:rFonts w:ascii="宋体" w:hAnsi="宋体" w:cs="宋体" w:hint="eastAsia"/>
          <w:kern w:val="0"/>
          <w:sz w:val="24"/>
          <w:szCs w:val="24"/>
        </w:rPr>
        <w:t>58</w:t>
      </w:r>
      <w:r>
        <w:rPr>
          <w:rFonts w:ascii="宋体" w:hAnsi="宋体" w:cs="宋体" w:hint="eastAsia"/>
          <w:kern w:val="0"/>
          <w:sz w:val="24"/>
          <w:szCs w:val="24"/>
        </w:rPr>
        <w:t>N</w:t>
      </w:r>
      <w:r>
        <w:rPr>
          <w:rFonts w:ascii="宋体" w:hAnsi="宋体" w:cs="宋体" w:hint="eastAsia"/>
          <w:kern w:val="0"/>
          <w:sz w:val="24"/>
          <w:szCs w:val="24"/>
        </w:rPr>
        <w:t>）</w:t>
      </w:r>
      <w:r>
        <w:rPr>
          <w:rFonts w:ascii="宋体" w:hAnsi="宋体" w:cs="宋体" w:hint="eastAsia"/>
          <w:kern w:val="0"/>
          <w:sz w:val="24"/>
          <w:szCs w:val="24"/>
        </w:rPr>
        <w:t>约</w:t>
      </w:r>
      <w:r>
        <w:rPr>
          <w:rFonts w:ascii="宋体" w:hAnsi="宋体" w:cs="宋体" w:hint="eastAsia"/>
          <w:kern w:val="0"/>
          <w:sz w:val="24"/>
          <w:szCs w:val="24"/>
        </w:rPr>
        <w:t>10</w:t>
      </w:r>
      <w:r>
        <w:rPr>
          <w:rFonts w:ascii="宋体" w:hAnsi="宋体" w:cs="宋体" w:hint="eastAsia"/>
          <w:kern w:val="0"/>
          <w:sz w:val="24"/>
          <w:szCs w:val="24"/>
        </w:rPr>
        <w:t>根。</w:t>
      </w:r>
    </w:p>
    <w:p w:rsidR="00A3757E" w:rsidRDefault="00BF5FBF" w:rsidP="00265F0F">
      <w:pPr>
        <w:spacing w:beforeLines="50" w:afterLines="50" w:line="360" w:lineRule="exact"/>
        <w:rPr>
          <w:rFonts w:ascii="宋体" w:hAnsi="宋体"/>
          <w:b/>
        </w:rPr>
      </w:pPr>
      <w:r>
        <w:rPr>
          <w:rFonts w:ascii="宋体" w:hAnsi="宋体" w:hint="eastAsia"/>
          <w:b/>
        </w:rPr>
        <w:t>四、工期：</w:t>
      </w:r>
    </w:p>
    <w:p w:rsidR="00A3757E" w:rsidRDefault="00BF5FBF">
      <w:pPr>
        <w:spacing w:line="360" w:lineRule="auto"/>
        <w:rPr>
          <w:rFonts w:ascii="宋体" w:hAnsi="宋体"/>
        </w:rPr>
      </w:pPr>
      <w:r>
        <w:rPr>
          <w:rFonts w:ascii="宋体" w:hAnsi="宋体" w:hint="eastAsia"/>
        </w:rPr>
        <w:t>开工日期：</w:t>
      </w:r>
      <w:r>
        <w:rPr>
          <w:rFonts w:ascii="宋体" w:hAnsi="宋体" w:hint="eastAsia"/>
        </w:rPr>
        <w:t xml:space="preserve"> 2022-08-30     </w:t>
      </w:r>
      <w:r>
        <w:rPr>
          <w:rFonts w:ascii="宋体" w:hAnsi="宋体" w:hint="eastAsia"/>
        </w:rPr>
        <w:t>（暂定）</w:t>
      </w:r>
      <w:r>
        <w:rPr>
          <w:rFonts w:ascii="宋体" w:hAnsi="宋体" w:hint="eastAsia"/>
        </w:rPr>
        <w:t xml:space="preserve">                                          </w:t>
      </w:r>
    </w:p>
    <w:p w:rsidR="00A3757E" w:rsidRDefault="00BF5FBF">
      <w:pPr>
        <w:spacing w:line="360" w:lineRule="auto"/>
        <w:rPr>
          <w:rFonts w:ascii="宋体" w:hAnsi="宋体"/>
        </w:rPr>
      </w:pPr>
      <w:r>
        <w:rPr>
          <w:rFonts w:ascii="宋体" w:hAnsi="宋体" w:hint="eastAsia"/>
        </w:rPr>
        <w:t>竣工日期：</w:t>
      </w:r>
      <w:r>
        <w:rPr>
          <w:rFonts w:ascii="宋体" w:hAnsi="宋体" w:hint="eastAsia"/>
        </w:rPr>
        <w:t xml:space="preserve"> 2022-09-29    </w:t>
      </w:r>
    </w:p>
    <w:p w:rsidR="00A3757E" w:rsidRDefault="00BF5FBF">
      <w:pPr>
        <w:spacing w:line="360" w:lineRule="auto"/>
        <w:rPr>
          <w:rFonts w:ascii="宋体" w:hAnsi="宋体"/>
        </w:rPr>
      </w:pPr>
      <w:r>
        <w:rPr>
          <w:rFonts w:ascii="宋体" w:hAnsi="宋体" w:hint="eastAsia"/>
        </w:rPr>
        <w:t>合同工期总日历天数</w:t>
      </w:r>
      <w:r>
        <w:rPr>
          <w:rFonts w:ascii="宋体" w:hAnsi="宋体" w:hint="eastAsia"/>
        </w:rPr>
        <w:t xml:space="preserve"> 30 </w:t>
      </w:r>
      <w:r>
        <w:rPr>
          <w:rFonts w:ascii="宋体" w:hAnsi="宋体" w:hint="eastAsia"/>
        </w:rPr>
        <w:t>天</w:t>
      </w:r>
      <w:r>
        <w:rPr>
          <w:rFonts w:ascii="宋体" w:hAnsi="宋体" w:hint="eastAsia"/>
        </w:rPr>
        <w:t>。</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A3757E" w:rsidRDefault="00BF5FBF">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A3757E" w:rsidRDefault="00BF5FBF">
      <w:pPr>
        <w:pStyle w:val="ac"/>
        <w:numPr>
          <w:ilvl w:val="0"/>
          <w:numId w:val="2"/>
        </w:numPr>
        <w:ind w:firstLineChars="0"/>
        <w:rPr>
          <w:rFonts w:ascii="宋体" w:hAnsi="宋体"/>
        </w:rPr>
      </w:pPr>
      <w:r>
        <w:rPr>
          <w:rFonts w:ascii="宋体" w:hAnsi="宋体" w:hint="eastAsia"/>
        </w:rPr>
        <w:t>本工程结算执行《建设工程结算管理暂行办法》。</w:t>
      </w:r>
    </w:p>
    <w:p w:rsidR="00A3757E" w:rsidRDefault="00BF5FBF">
      <w:pPr>
        <w:pStyle w:val="ac"/>
        <w:numPr>
          <w:ilvl w:val="0"/>
          <w:numId w:val="2"/>
        </w:numPr>
        <w:ind w:firstLineChars="0"/>
        <w:rPr>
          <w:rFonts w:ascii="宋体" w:hAnsi="宋体"/>
        </w:rPr>
      </w:pPr>
      <w:r>
        <w:rPr>
          <w:rFonts w:ascii="宋体" w:hAnsi="宋体" w:hint="eastAsia"/>
        </w:rPr>
        <w:t>结算审核后承包人及时向发包人开具全额增值税专用发票，开具增值税发票执行</w:t>
      </w:r>
      <w:r>
        <w:rPr>
          <w:rFonts w:ascii="宋体" w:hAnsi="宋体" w:hint="eastAsia"/>
        </w:rPr>
        <w:t>6%</w:t>
      </w:r>
      <w:r>
        <w:rPr>
          <w:rFonts w:ascii="宋体" w:hAnsi="宋体" w:hint="eastAsia"/>
        </w:rPr>
        <w:t>税率</w:t>
      </w:r>
      <w:r>
        <w:rPr>
          <w:rFonts w:ascii="宋体" w:hAnsi="宋体" w:hint="eastAsia"/>
        </w:rPr>
        <w:t>。</w:t>
      </w:r>
    </w:p>
    <w:p w:rsidR="00A3757E" w:rsidRDefault="00BF5FBF">
      <w:pPr>
        <w:widowControl/>
        <w:numPr>
          <w:ilvl w:val="0"/>
          <w:numId w:val="2"/>
        </w:numPr>
        <w:jc w:val="left"/>
        <w:rPr>
          <w:rFonts w:ascii="宋体" w:hAnsi="宋体"/>
          <w:bCs/>
        </w:rPr>
      </w:pPr>
      <w:r>
        <w:rPr>
          <w:rFonts w:ascii="宋体" w:hAnsi="宋体" w:cs="宋体" w:hint="eastAsia"/>
          <w:bCs/>
        </w:rPr>
        <w:lastRenderedPageBreak/>
        <w:t>本项目为公开招标，</w:t>
      </w:r>
      <w:r>
        <w:rPr>
          <w:rFonts w:hint="eastAsia"/>
        </w:rPr>
        <w:t>执行网上电子</w:t>
      </w:r>
      <w:r>
        <w:rPr>
          <w:rFonts w:hint="eastAsia"/>
        </w:rPr>
        <w:t>询</w:t>
      </w:r>
      <w:r>
        <w:rPr>
          <w:rFonts w:hint="eastAsia"/>
        </w:rPr>
        <w:t>价</w:t>
      </w:r>
      <w:r>
        <w:rPr>
          <w:rFonts w:hint="eastAsia"/>
        </w:rPr>
        <w:t>比价方式</w:t>
      </w:r>
      <w:r>
        <w:rPr>
          <w:rFonts w:ascii="宋体" w:hAnsi="宋体" w:cs="宋体" w:hint="eastAsia"/>
          <w:bCs/>
        </w:rPr>
        <w:t>，</w:t>
      </w:r>
      <w:r>
        <w:rPr>
          <w:rFonts w:hint="eastAsia"/>
        </w:rPr>
        <w:t>择优选择中标单位</w:t>
      </w:r>
      <w:r>
        <w:rPr>
          <w:rFonts w:hint="eastAsia"/>
        </w:rPr>
        <w:t>,</w:t>
      </w:r>
      <w:r>
        <w:rPr>
          <w:rFonts w:hint="eastAsia"/>
        </w:rPr>
        <w:t>原则上以价低者为优，但不作为中标的唯一依据。提倡优质、合理低价投标，反对低质、低价投标，对于明显低于成本价或以往中标价的报价，发包人有否决的权利。</w:t>
      </w:r>
    </w:p>
    <w:p w:rsidR="00A3757E" w:rsidRDefault="00BF5FBF">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A3757E" w:rsidRDefault="00BF5FBF">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A3757E" w:rsidRDefault="00BF5FBF">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A3757E" w:rsidRDefault="00BF5FBF">
      <w:pPr>
        <w:numPr>
          <w:ilvl w:val="0"/>
          <w:numId w:val="3"/>
        </w:numPr>
        <w:spacing w:line="360" w:lineRule="exact"/>
        <w:rPr>
          <w:rFonts w:ascii="宋体" w:hAnsi="宋体"/>
          <w:bCs/>
        </w:rPr>
      </w:pPr>
      <w:r>
        <w:rPr>
          <w:rFonts w:ascii="宋体" w:hAnsi="宋体" w:hint="eastAsia"/>
          <w:bCs/>
        </w:rPr>
        <w:t>投标人未处于被责令停业、投标资格被取消或者财产被接管、冻结和破产状态。</w:t>
      </w:r>
    </w:p>
    <w:p w:rsidR="00A3757E" w:rsidRDefault="00BF5FBF">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A3757E" w:rsidRDefault="00BF5FBF">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A3757E" w:rsidRDefault="00BF5FBF">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A3757E" w:rsidRDefault="00BF5FBF">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A3757E" w:rsidRDefault="00BF5FBF">
      <w:pPr>
        <w:numPr>
          <w:ilvl w:val="0"/>
          <w:numId w:val="3"/>
        </w:numPr>
        <w:spacing w:line="360" w:lineRule="exact"/>
        <w:rPr>
          <w:rFonts w:ascii="宋体" w:hAnsi="宋体"/>
          <w:bCs/>
        </w:rPr>
      </w:pPr>
      <w:r>
        <w:rPr>
          <w:rFonts w:ascii="宋体" w:hAnsi="宋体" w:hint="eastAsia"/>
          <w:bCs/>
        </w:rPr>
        <w:t>投标人项目经理承担过所投标段类似工程。</w:t>
      </w:r>
    </w:p>
    <w:p w:rsidR="00A3757E" w:rsidRDefault="00BF5FBF">
      <w:pPr>
        <w:numPr>
          <w:ilvl w:val="0"/>
          <w:numId w:val="3"/>
        </w:numPr>
        <w:spacing w:line="360" w:lineRule="exact"/>
        <w:rPr>
          <w:rFonts w:ascii="宋体" w:hAnsi="宋体"/>
          <w:bCs/>
        </w:rPr>
      </w:pPr>
      <w:r>
        <w:rPr>
          <w:rFonts w:ascii="宋体" w:hAnsi="宋体" w:hint="eastAsia"/>
          <w:bCs/>
        </w:rPr>
        <w:t>投标人符合法律、法规规定的其它条件。</w:t>
      </w:r>
    </w:p>
    <w:p w:rsidR="00A3757E" w:rsidRDefault="00BF5FBF">
      <w:pPr>
        <w:spacing w:line="360" w:lineRule="exact"/>
        <w:rPr>
          <w:rFonts w:ascii="宋体" w:hAnsi="宋体"/>
          <w:b/>
          <w:bCs/>
        </w:rPr>
      </w:pPr>
      <w:r>
        <w:rPr>
          <w:rFonts w:ascii="宋体" w:hAnsi="宋体" w:hint="eastAsia"/>
          <w:b/>
          <w:bCs/>
        </w:rPr>
        <w:t>七、投标人应当提交</w:t>
      </w:r>
      <w:r>
        <w:rPr>
          <w:rFonts w:ascii="宋体" w:hAnsi="宋体" w:hint="eastAsia"/>
          <w:b/>
          <w:bCs/>
        </w:rPr>
        <w:t>的</w:t>
      </w:r>
      <w:r>
        <w:rPr>
          <w:rFonts w:ascii="宋体" w:hAnsi="宋体" w:hint="eastAsia"/>
          <w:b/>
          <w:bCs/>
        </w:rPr>
        <w:t>资格和资质证明</w:t>
      </w:r>
    </w:p>
    <w:p w:rsidR="00A3757E" w:rsidRDefault="00BF5FBF">
      <w:pPr>
        <w:numPr>
          <w:ilvl w:val="0"/>
          <w:numId w:val="4"/>
        </w:numPr>
        <w:spacing w:line="360" w:lineRule="exact"/>
        <w:ind w:firstLineChars="200" w:firstLine="420"/>
        <w:rPr>
          <w:rFonts w:ascii="宋体" w:hAnsi="宋体"/>
          <w:bCs/>
        </w:rPr>
      </w:pPr>
      <w:r>
        <w:rPr>
          <w:rFonts w:ascii="宋体" w:hAnsi="宋体" w:hint="eastAsia"/>
          <w:bCs/>
        </w:rPr>
        <w:t>投标人</w:t>
      </w:r>
      <w:r>
        <w:rPr>
          <w:rFonts w:ascii="宋体" w:hAnsi="宋体" w:hint="eastAsia"/>
          <w:bCs/>
        </w:rPr>
        <w:t>相应</w:t>
      </w:r>
      <w:r>
        <w:rPr>
          <w:rFonts w:ascii="宋体" w:hAnsi="宋体" w:hint="eastAsia"/>
          <w:bCs/>
        </w:rPr>
        <w:t>的</w:t>
      </w:r>
      <w:r>
        <w:rPr>
          <w:rFonts w:ascii="宋体" w:hAnsi="宋体" w:hint="eastAsia"/>
          <w:bCs/>
        </w:rPr>
        <w:t>资质证书、营业执照。（加盖公章的复印件）</w:t>
      </w:r>
    </w:p>
    <w:p w:rsidR="00A3757E" w:rsidRDefault="00BF5FBF">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A3757E" w:rsidRDefault="00BF5FBF">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A3757E" w:rsidRDefault="00BF5FBF">
      <w:pPr>
        <w:pStyle w:val="2"/>
        <w:numPr>
          <w:ilvl w:val="0"/>
          <w:numId w:val="4"/>
        </w:numPr>
        <w:ind w:leftChars="0" w:firstLine="420"/>
      </w:pPr>
      <w:r>
        <w:rPr>
          <w:rFonts w:hint="eastAsia"/>
        </w:rPr>
        <w:t>以上文件在各单位第一次报价之前需提供纸质版交工程管理部备案。</w:t>
      </w:r>
    </w:p>
    <w:p w:rsidR="00A3757E" w:rsidRDefault="00BF5FBF">
      <w:pPr>
        <w:pStyle w:val="2"/>
        <w:ind w:leftChars="0" w:left="0" w:firstLineChars="0" w:firstLine="0"/>
        <w:rPr>
          <w:rFonts w:ascii="宋体" w:hAnsi="宋体"/>
          <w:b/>
          <w:bCs/>
        </w:rPr>
      </w:pPr>
      <w:r>
        <w:rPr>
          <w:rFonts w:ascii="宋体" w:hAnsi="宋体" w:hint="eastAsia"/>
          <w:b/>
          <w:bCs/>
        </w:rPr>
        <w:t>八、约定和说明</w:t>
      </w:r>
    </w:p>
    <w:p w:rsidR="00A3757E" w:rsidRDefault="00BF5FBF">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天，承包人向发包人支付违约金壹仟圆整（</w:t>
      </w:r>
      <w:r>
        <w:rPr>
          <w:rFonts w:ascii="宋体" w:hAnsi="宋体" w:cs="宋体" w:hint="eastAsia"/>
        </w:rPr>
        <w:t>¥</w:t>
      </w:r>
      <w:r>
        <w:rPr>
          <w:rFonts w:ascii="宋体" w:hAnsi="宋体" w:cs="宋体" w:hint="eastAsia"/>
        </w:rPr>
        <w:t>：</w:t>
      </w:r>
      <w:r>
        <w:rPr>
          <w:rFonts w:ascii="宋体" w:hAnsi="宋体" w:cs="宋体" w:hint="eastAsia"/>
        </w:rPr>
        <w:t>1000</w:t>
      </w:r>
      <w:r>
        <w:rPr>
          <w:rFonts w:ascii="宋体" w:hAnsi="宋体" w:cs="宋体" w:hint="eastAsia"/>
        </w:rPr>
        <w:t>元整）。竣工工期每延误</w:t>
      </w:r>
      <w:r>
        <w:rPr>
          <w:rFonts w:ascii="宋体" w:hAnsi="宋体" w:cs="宋体" w:hint="eastAsia"/>
        </w:rPr>
        <w:t>1</w:t>
      </w:r>
      <w:r>
        <w:rPr>
          <w:rFonts w:ascii="宋体" w:hAnsi="宋体" w:cs="宋体" w:hint="eastAsia"/>
        </w:rPr>
        <w:t>天，承包人向发包人支付违约金贰仟圆整（</w:t>
      </w:r>
      <w:r>
        <w:rPr>
          <w:rFonts w:ascii="宋体" w:hAnsi="宋体" w:cs="宋体" w:hint="eastAsia"/>
        </w:rPr>
        <w:t>¥</w:t>
      </w:r>
      <w:r>
        <w:rPr>
          <w:rFonts w:ascii="宋体" w:hAnsi="宋体" w:cs="宋体" w:hint="eastAsia"/>
        </w:rPr>
        <w:t>：</w:t>
      </w:r>
      <w:r>
        <w:rPr>
          <w:rFonts w:ascii="宋体" w:hAnsi="宋体" w:cs="宋体" w:hint="eastAsia"/>
        </w:rPr>
        <w:t>2000</w:t>
      </w:r>
      <w:r>
        <w:rPr>
          <w:rFonts w:ascii="宋体" w:hAnsi="宋体" w:cs="宋体" w:hint="eastAsia"/>
        </w:rPr>
        <w:t>元整）。因承包人原因，工期延误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A3757E" w:rsidRDefault="00BF5FBF">
      <w:pPr>
        <w:spacing w:line="360" w:lineRule="exact"/>
        <w:ind w:firstLineChars="200" w:firstLine="420"/>
        <w:rPr>
          <w:rFonts w:ascii="宋体" w:hAnsi="宋体" w:cs="宋体"/>
        </w:rPr>
      </w:pPr>
      <w:r>
        <w:rPr>
          <w:rFonts w:ascii="宋体" w:hAnsi="宋体" w:cs="宋体" w:hint="eastAsia"/>
        </w:rPr>
        <w:t>承包人向工程师提交已完工程量报告的时间：</w:t>
      </w:r>
      <w:r>
        <w:rPr>
          <w:rFonts w:ascii="宋体" w:hAnsi="宋体" w:cs="宋体" w:hint="eastAsia"/>
        </w:rPr>
        <w:t>承包人每月</w:t>
      </w:r>
      <w:r>
        <w:rPr>
          <w:rFonts w:ascii="宋体" w:hAnsi="宋体" w:cs="宋体" w:hint="eastAsia"/>
        </w:rPr>
        <w:t>20</w:t>
      </w:r>
      <w:r>
        <w:rPr>
          <w:rFonts w:ascii="宋体" w:hAnsi="宋体" w:cs="宋体" w:hint="eastAsia"/>
        </w:rPr>
        <w:t>日前向发包人代表提交已完工程量报告，发包人代表收到报告后</w:t>
      </w:r>
      <w:r>
        <w:rPr>
          <w:rFonts w:ascii="宋体" w:hAnsi="宋体" w:cs="宋体" w:hint="eastAsia"/>
        </w:rPr>
        <w:t>5</w:t>
      </w:r>
      <w:r>
        <w:rPr>
          <w:rFonts w:ascii="宋体" w:hAnsi="宋体" w:cs="宋体" w:hint="eastAsia"/>
        </w:rPr>
        <w:t>日内审核完毕。</w:t>
      </w:r>
    </w:p>
    <w:p w:rsidR="00A3757E" w:rsidRDefault="00BF5FBF" w:rsidP="00265F0F">
      <w:pPr>
        <w:widowControl/>
        <w:spacing w:beforeLines="50" w:afterLines="50"/>
        <w:rPr>
          <w:rFonts w:ascii="宋体" w:hAnsi="宋体" w:cs="宋体"/>
        </w:rPr>
      </w:pPr>
      <w:r>
        <w:rPr>
          <w:rFonts w:ascii="宋体" w:hAnsi="宋体" w:cs="宋体" w:hint="eastAsia"/>
        </w:rPr>
        <w:t>2</w:t>
      </w:r>
      <w:r>
        <w:rPr>
          <w:rFonts w:ascii="宋体" w:hAnsi="宋体" w:cs="宋体" w:hint="eastAsia"/>
        </w:rPr>
        <w:t>．双方约定的工程款（进度款）支付的方式：</w:t>
      </w:r>
      <w:r>
        <w:rPr>
          <w:rFonts w:ascii="宋体" w:hAnsi="宋体" w:cs="宋体" w:hint="eastAsia"/>
        </w:rPr>
        <w:t>银行现汇支付。承包人完成桩基检测工作，出正式的检测报告后支付全部检测费用</w:t>
      </w:r>
      <w:r>
        <w:rPr>
          <w:rFonts w:ascii="宋体" w:hAnsi="宋体" w:cs="宋体" w:hint="eastAsia"/>
        </w:rPr>
        <w:t>，付款前提供等额增值税专用发票</w:t>
      </w:r>
      <w:r>
        <w:rPr>
          <w:rFonts w:ascii="宋体" w:hAnsi="宋体" w:cs="宋体" w:hint="eastAsia"/>
        </w:rPr>
        <w:t>。</w:t>
      </w:r>
    </w:p>
    <w:p w:rsidR="00A3757E" w:rsidRDefault="00BF5FBF" w:rsidP="00265F0F">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A3757E" w:rsidRDefault="00BF5FBF" w:rsidP="00265F0F">
      <w:pPr>
        <w:widowControl/>
        <w:spacing w:beforeLines="50" w:afterLines="50" w:line="360" w:lineRule="exact"/>
        <w:rPr>
          <w:rFonts w:ascii="宋体" w:hAnsi="宋体" w:cs="宋体"/>
        </w:rPr>
      </w:pPr>
      <w:r>
        <w:rPr>
          <w:rFonts w:ascii="宋体" w:hAnsi="宋体" w:cs="宋体"/>
        </w:rPr>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A3757E" w:rsidRDefault="00BF5FBF">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投标人如有其它承诺条款，其它承诺书经单位盖章后作为招标文件附件。投标人的所有</w:t>
      </w:r>
      <w:r>
        <w:rPr>
          <w:rFonts w:hAnsi="宋体" w:cs="宋体" w:hint="eastAsia"/>
          <w:szCs w:val="22"/>
        </w:rPr>
        <w:lastRenderedPageBreak/>
        <w:t>承诺、本招标书的条款作为签订承包合同的依据，中标方不得以任何理由提出更改或附加条件。</w:t>
      </w:r>
    </w:p>
    <w:p w:rsidR="00A3757E" w:rsidRDefault="00BF5FBF">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rPr>
        <w:t>将暂停涉事单位报价一年</w:t>
      </w:r>
      <w:r>
        <w:rPr>
          <w:rFonts w:ascii="宋体" w:hAnsi="宋体" w:cs="宋体" w:hint="eastAsia"/>
        </w:rPr>
        <w:t>。</w:t>
      </w:r>
    </w:p>
    <w:p w:rsidR="00A3757E" w:rsidRDefault="00BF5FBF">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A3757E" w:rsidRDefault="00BF5FBF">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w:t>
      </w:r>
      <w:r>
        <w:rPr>
          <w:rFonts w:ascii="宋体" w:hAnsi="宋体" w:hint="eastAsia"/>
          <w:snapToGrid w:val="0"/>
        </w:rPr>
        <w:t>施工。</w:t>
      </w:r>
    </w:p>
    <w:p w:rsidR="00A3757E" w:rsidRDefault="00BF5FBF">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A3757E" w:rsidRDefault="00BF5FBF">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A3757E" w:rsidRDefault="00BF5FBF">
      <w:pPr>
        <w:numPr>
          <w:ilvl w:val="0"/>
          <w:numId w:val="5"/>
        </w:numPr>
        <w:spacing w:line="360" w:lineRule="exact"/>
        <w:rPr>
          <w:rFonts w:ascii="宋体" w:hAnsi="宋体"/>
          <w:bCs/>
        </w:rPr>
      </w:pPr>
      <w:r>
        <w:rPr>
          <w:rFonts w:ascii="宋体" w:hAnsi="宋体" w:hint="eastAsia"/>
          <w:bCs/>
        </w:rPr>
        <w:t>本项目拦标价</w:t>
      </w:r>
      <w:r>
        <w:rPr>
          <w:rFonts w:ascii="宋体" w:hAnsi="宋体" w:hint="eastAsia"/>
          <w:bCs/>
        </w:rPr>
        <w:t>详见报价单，超过综合单价拦标价及低于优惠率拦标价的作废标处理</w:t>
      </w:r>
      <w:r>
        <w:rPr>
          <w:rFonts w:ascii="宋体" w:hAnsi="宋体"/>
          <w:bCs/>
        </w:rPr>
        <w:t>。</w:t>
      </w:r>
    </w:p>
    <w:p w:rsidR="00A3757E" w:rsidRDefault="00A3757E">
      <w:pPr>
        <w:pStyle w:val="2"/>
        <w:numPr>
          <w:ilvl w:val="0"/>
          <w:numId w:val="5"/>
        </w:numPr>
        <w:ind w:leftChars="0" w:firstLineChars="0"/>
        <w:rPr>
          <w:rFonts w:ascii="宋体" w:hAnsi="宋体"/>
          <w:bCs/>
        </w:rPr>
      </w:pPr>
      <w:hyperlink r:id="rId9" w:history="1">
        <w:r w:rsidR="00BF5FBF">
          <w:rPr>
            <w:rFonts w:ascii="宋体" w:hAnsi="宋体"/>
            <w:bCs/>
          </w:rPr>
          <w:t>新的投标商如果有意愿参与我司的投标，请将相关资质文件原件扫描件、业绩、委托联系人姓名、电话发到邮箱</w:t>
        </w:r>
        <w:r w:rsidR="00BF5FBF">
          <w:rPr>
            <w:rFonts w:ascii="宋体" w:hAnsi="宋体" w:hint="eastAsia"/>
            <w:bCs/>
          </w:rPr>
          <w:t>13966028668</w:t>
        </w:r>
        <w:r w:rsidR="00BF5FBF">
          <w:rPr>
            <w:rFonts w:ascii="宋体" w:hAnsi="宋体"/>
            <w:bCs/>
          </w:rPr>
          <w:t>@163.com</w:t>
        </w:r>
        <w:r w:rsidR="00BF5FBF">
          <w:rPr>
            <w:rFonts w:ascii="宋体" w:hAnsi="宋体"/>
            <w:bCs/>
          </w:rPr>
          <w:t>。</w:t>
        </w:r>
      </w:hyperlink>
    </w:p>
    <w:p w:rsidR="00A3757E" w:rsidRDefault="00BF5FBF">
      <w:pPr>
        <w:numPr>
          <w:ilvl w:val="0"/>
          <w:numId w:val="6"/>
        </w:numPr>
        <w:tabs>
          <w:tab w:val="left" w:pos="2680"/>
        </w:tabs>
        <w:jc w:val="left"/>
        <w:sectPr w:rsidR="00A3757E">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w:t>
      </w:r>
      <w:r>
        <w:rPr>
          <w:rFonts w:hint="eastAsia"/>
        </w:rPr>
        <w:t>附件</w:t>
      </w:r>
      <w:r>
        <w:rPr>
          <w:rFonts w:hint="eastAsia"/>
        </w:rPr>
        <w:t>1</w:t>
      </w:r>
      <w:r>
        <w:rPr>
          <w:rFonts w:hint="eastAsia"/>
        </w:rPr>
        <w:t>）</w:t>
      </w:r>
    </w:p>
    <w:p w:rsidR="00A3757E" w:rsidRDefault="00BF5FBF">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p w:rsidR="00A3757E" w:rsidRDefault="00A3757E">
      <w:pPr>
        <w:tabs>
          <w:tab w:val="left" w:pos="720"/>
          <w:tab w:val="left" w:pos="7200"/>
        </w:tabs>
        <w:snapToGrid w:val="0"/>
        <w:ind w:firstLineChars="300" w:firstLine="632"/>
        <w:rPr>
          <w:rFonts w:ascii="宋体" w:hAnsi="宋体"/>
          <w:b/>
          <w:bCs/>
          <w:szCs w:val="21"/>
          <w:u w:val="single"/>
        </w:rPr>
      </w:pPr>
    </w:p>
    <w:p w:rsidR="00A3757E" w:rsidRDefault="00BF5FBF">
      <w:pPr>
        <w:tabs>
          <w:tab w:val="left" w:pos="720"/>
          <w:tab w:val="left" w:pos="7200"/>
        </w:tabs>
        <w:snapToGrid w:val="0"/>
        <w:jc w:val="center"/>
        <w:rPr>
          <w:rFonts w:ascii="宋体" w:hAnsi="宋体"/>
          <w:b/>
          <w:bCs/>
          <w:szCs w:val="21"/>
        </w:rPr>
      </w:pPr>
      <w:r>
        <w:rPr>
          <w:rFonts w:ascii="宋体" w:eastAsia="宋体" w:hAnsi="宋体" w:cs="宋体" w:hint="eastAsia"/>
          <w:b/>
          <w:bCs/>
          <w:kern w:val="0"/>
          <w:sz w:val="32"/>
          <w:szCs w:val="32"/>
          <w:u w:val="single"/>
          <w:lang/>
        </w:rPr>
        <w:t>轧钢部棒材联合探伤精整线设备基础桩基检测</w:t>
      </w:r>
      <w:r>
        <w:rPr>
          <w:rFonts w:ascii="宋体" w:eastAsia="宋体" w:hAnsi="宋体" w:cs="宋体" w:hint="eastAsia"/>
          <w:b/>
          <w:bCs/>
          <w:kern w:val="0"/>
          <w:sz w:val="32"/>
          <w:szCs w:val="32"/>
          <w:lang/>
        </w:rPr>
        <w:t>报价单</w:t>
      </w:r>
    </w:p>
    <w:p w:rsidR="00A3757E" w:rsidRDefault="00A3757E">
      <w:pPr>
        <w:tabs>
          <w:tab w:val="left" w:pos="720"/>
          <w:tab w:val="left" w:pos="7200"/>
        </w:tabs>
        <w:snapToGrid w:val="0"/>
        <w:ind w:firstLineChars="300" w:firstLine="632"/>
        <w:rPr>
          <w:rFonts w:ascii="宋体" w:hAnsi="宋体"/>
          <w:b/>
          <w:bCs/>
          <w:szCs w:val="21"/>
        </w:rPr>
      </w:pPr>
    </w:p>
    <w:tbl>
      <w:tblPr>
        <w:tblpPr w:leftFromText="180" w:rightFromText="180" w:vertAnchor="text" w:horzAnchor="page" w:tblpXSpec="center" w:tblpY="171"/>
        <w:tblOverlap w:val="never"/>
        <w:tblW w:w="4538" w:type="pct"/>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762"/>
        <w:gridCol w:w="1724"/>
        <w:gridCol w:w="689"/>
        <w:gridCol w:w="859"/>
        <w:gridCol w:w="932"/>
        <w:gridCol w:w="8311"/>
      </w:tblGrid>
      <w:tr w:rsidR="00783405" w:rsidTr="00783405">
        <w:trPr>
          <w:trHeight w:val="649"/>
        </w:trPr>
        <w:tc>
          <w:tcPr>
            <w:tcW w:w="762" w:type="dxa"/>
            <w:tcBorders>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b/>
                <w:bCs/>
                <w:kern w:val="0"/>
                <w:sz w:val="22"/>
              </w:rPr>
            </w:pPr>
            <w:r>
              <w:rPr>
                <w:rFonts w:ascii="宋体" w:eastAsia="宋体" w:hAnsi="宋体" w:cs="宋体" w:hint="eastAsia"/>
                <w:b/>
                <w:bCs/>
                <w:kern w:val="0"/>
                <w:sz w:val="22"/>
                <w:lang/>
              </w:rPr>
              <w:t>序号</w:t>
            </w:r>
          </w:p>
        </w:tc>
        <w:tc>
          <w:tcPr>
            <w:tcW w:w="1724" w:type="dxa"/>
            <w:tcBorders>
              <w:left w:val="nil"/>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b/>
                <w:bCs/>
                <w:kern w:val="0"/>
                <w:sz w:val="22"/>
              </w:rPr>
            </w:pPr>
            <w:r>
              <w:rPr>
                <w:rFonts w:ascii="宋体" w:eastAsia="宋体" w:hAnsi="宋体" w:cs="宋体" w:hint="eastAsia"/>
                <w:b/>
                <w:bCs/>
                <w:kern w:val="0"/>
                <w:sz w:val="22"/>
                <w:lang/>
              </w:rPr>
              <w:t>分项名称</w:t>
            </w:r>
          </w:p>
        </w:tc>
        <w:tc>
          <w:tcPr>
            <w:tcW w:w="689" w:type="dxa"/>
            <w:tcBorders>
              <w:left w:val="nil"/>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b/>
                <w:kern w:val="0"/>
                <w:sz w:val="22"/>
                <w:lang/>
              </w:rPr>
            </w:pPr>
            <w:r>
              <w:rPr>
                <w:rFonts w:ascii="宋体" w:eastAsia="宋体" w:hAnsi="宋体" w:cs="宋体" w:hint="eastAsia"/>
                <w:b/>
                <w:bCs/>
                <w:kern w:val="0"/>
                <w:sz w:val="22"/>
                <w:lang/>
              </w:rPr>
              <w:t>图号</w:t>
            </w:r>
          </w:p>
        </w:tc>
        <w:tc>
          <w:tcPr>
            <w:tcW w:w="859" w:type="dxa"/>
            <w:tcBorders>
              <w:left w:val="nil"/>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b/>
                <w:bCs/>
                <w:kern w:val="0"/>
                <w:sz w:val="22"/>
              </w:rPr>
            </w:pPr>
            <w:r>
              <w:rPr>
                <w:rFonts w:ascii="宋体" w:eastAsia="宋体" w:hAnsi="宋体" w:cs="宋体" w:hint="eastAsia"/>
                <w:b/>
                <w:bCs/>
                <w:kern w:val="0"/>
                <w:sz w:val="22"/>
                <w:lang/>
              </w:rPr>
              <w:t>单位</w:t>
            </w:r>
          </w:p>
        </w:tc>
        <w:tc>
          <w:tcPr>
            <w:tcW w:w="932" w:type="dxa"/>
            <w:tcBorders>
              <w:left w:val="nil"/>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b/>
                <w:bCs/>
                <w:kern w:val="0"/>
                <w:sz w:val="22"/>
              </w:rPr>
            </w:pPr>
            <w:r>
              <w:rPr>
                <w:rFonts w:ascii="宋体" w:eastAsia="宋体" w:hAnsi="宋体" w:cs="宋体" w:hint="eastAsia"/>
                <w:b/>
                <w:bCs/>
                <w:kern w:val="0"/>
                <w:sz w:val="22"/>
                <w:lang/>
              </w:rPr>
              <w:t>暂估工程量</w:t>
            </w:r>
          </w:p>
        </w:tc>
        <w:tc>
          <w:tcPr>
            <w:tcW w:w="8311" w:type="dxa"/>
            <w:tcBorders>
              <w:left w:val="single" w:sz="4" w:space="0" w:color="auto"/>
              <w:bottom w:val="single" w:sz="4" w:space="0" w:color="auto"/>
            </w:tcBorders>
            <w:vAlign w:val="center"/>
          </w:tcPr>
          <w:p w:rsidR="00783405" w:rsidRDefault="00783405">
            <w:pPr>
              <w:widowControl/>
              <w:jc w:val="center"/>
              <w:textAlignment w:val="center"/>
              <w:rPr>
                <w:rFonts w:ascii="宋体" w:eastAsia="宋体" w:hAnsi="宋体" w:cs="宋体"/>
                <w:b/>
                <w:kern w:val="0"/>
                <w:sz w:val="22"/>
                <w:lang/>
              </w:rPr>
            </w:pPr>
            <w:r>
              <w:rPr>
                <w:rFonts w:ascii="宋体" w:eastAsia="宋体" w:hAnsi="宋体" w:cs="宋体" w:hint="eastAsia"/>
                <w:b/>
                <w:bCs/>
                <w:kern w:val="0"/>
                <w:sz w:val="22"/>
                <w:lang/>
              </w:rPr>
              <w:t>工作内容</w:t>
            </w:r>
          </w:p>
        </w:tc>
      </w:tr>
      <w:tr w:rsidR="00783405" w:rsidTr="00783405">
        <w:trPr>
          <w:trHeight w:val="1263"/>
        </w:trPr>
        <w:tc>
          <w:tcPr>
            <w:tcW w:w="762" w:type="dxa"/>
            <w:tcBorders>
              <w:top w:val="single" w:sz="4" w:space="0" w:color="auto"/>
              <w:bottom w:val="single" w:sz="4" w:space="0" w:color="auto"/>
              <w:right w:val="single" w:sz="4" w:space="0" w:color="auto"/>
            </w:tcBorders>
            <w:noWrap/>
            <w:vAlign w:val="center"/>
          </w:tcPr>
          <w:p w:rsidR="00783405" w:rsidRDefault="00783405">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1</w:t>
            </w:r>
          </w:p>
        </w:tc>
        <w:tc>
          <w:tcPr>
            <w:tcW w:w="1724" w:type="dxa"/>
            <w:tcBorders>
              <w:top w:val="single" w:sz="4" w:space="0" w:color="auto"/>
              <w:bottom w:val="single" w:sz="4" w:space="0" w:color="auto"/>
              <w:right w:val="single" w:sz="4" w:space="0" w:color="auto"/>
            </w:tcBorders>
            <w:noWrap/>
            <w:vAlign w:val="center"/>
          </w:tcPr>
          <w:p w:rsidR="00783405" w:rsidRDefault="00783405">
            <w:pPr>
              <w:widowControl/>
              <w:jc w:val="left"/>
              <w:textAlignment w:val="center"/>
              <w:rPr>
                <w:rFonts w:ascii="宋体" w:eastAsia="宋体" w:hAnsi="宋体" w:cs="宋体"/>
                <w:sz w:val="22"/>
              </w:rPr>
            </w:pPr>
            <w:r>
              <w:rPr>
                <w:rFonts w:ascii="宋体" w:hAnsi="宋体" w:cs="宋体" w:hint="eastAsia"/>
                <w:kern w:val="0"/>
                <w:sz w:val="24"/>
                <w:szCs w:val="24"/>
              </w:rPr>
              <w:t>复合地基承载力（承载力特征力fspk=110kPa）</w:t>
            </w:r>
          </w:p>
        </w:tc>
        <w:tc>
          <w:tcPr>
            <w:tcW w:w="689" w:type="dxa"/>
            <w:vMerge w:val="restart"/>
            <w:tcBorders>
              <w:top w:val="single" w:sz="4" w:space="0" w:color="auto"/>
              <w:right w:val="single" w:sz="4" w:space="0" w:color="auto"/>
            </w:tcBorders>
            <w:noWrap/>
            <w:vAlign w:val="center"/>
          </w:tcPr>
          <w:p w:rsidR="00783405" w:rsidRDefault="00783405">
            <w:pPr>
              <w:widowControl/>
              <w:jc w:val="center"/>
              <w:textAlignment w:val="center"/>
              <w:rPr>
                <w:rFonts w:ascii="宋体" w:eastAsia="宋体" w:hAnsi="宋体" w:cs="宋体"/>
                <w:sz w:val="22"/>
              </w:rPr>
            </w:pPr>
            <w:r>
              <w:rPr>
                <w:rFonts w:ascii="宋体" w:eastAsia="宋体" w:hAnsi="宋体" w:cs="宋体" w:hint="eastAsia"/>
                <w:kern w:val="0"/>
                <w:sz w:val="22"/>
                <w:lang/>
              </w:rPr>
              <w:t>无</w:t>
            </w:r>
          </w:p>
        </w:tc>
        <w:tc>
          <w:tcPr>
            <w:tcW w:w="859" w:type="dxa"/>
            <w:tcBorders>
              <w:top w:val="single" w:sz="4" w:space="0" w:color="auto"/>
              <w:bottom w:val="single" w:sz="4" w:space="0" w:color="auto"/>
              <w:right w:val="single" w:sz="4" w:space="0" w:color="auto"/>
            </w:tcBorders>
            <w:noWrap/>
            <w:vAlign w:val="center"/>
          </w:tcPr>
          <w:p w:rsidR="00783405" w:rsidRDefault="00783405">
            <w:pPr>
              <w:widowControl/>
              <w:jc w:val="center"/>
              <w:textAlignment w:val="center"/>
              <w:rPr>
                <w:rFonts w:ascii="宋体" w:eastAsia="宋体" w:hAnsi="宋体" w:cs="宋体"/>
                <w:sz w:val="22"/>
              </w:rPr>
            </w:pPr>
            <w:r>
              <w:rPr>
                <w:rFonts w:ascii="宋体" w:eastAsia="宋体" w:hAnsi="宋体" w:cs="宋体" w:hint="eastAsia"/>
                <w:sz w:val="22"/>
              </w:rPr>
              <w:t>根</w:t>
            </w:r>
          </w:p>
        </w:tc>
        <w:tc>
          <w:tcPr>
            <w:tcW w:w="932" w:type="dxa"/>
            <w:tcBorders>
              <w:top w:val="single" w:sz="4" w:space="0" w:color="auto"/>
              <w:bottom w:val="single" w:sz="4" w:space="0" w:color="auto"/>
              <w:right w:val="single" w:sz="4" w:space="0" w:color="auto"/>
            </w:tcBorders>
            <w:noWrap/>
            <w:vAlign w:val="center"/>
          </w:tcPr>
          <w:p w:rsidR="00783405" w:rsidRDefault="00783405">
            <w:pPr>
              <w:widowControl/>
              <w:jc w:val="center"/>
              <w:textAlignment w:val="center"/>
              <w:rPr>
                <w:rFonts w:ascii="宋体" w:hAnsi="宋体" w:cs="宋体"/>
                <w:kern w:val="0"/>
                <w:sz w:val="22"/>
                <w:lang/>
              </w:rPr>
            </w:pPr>
            <w:r>
              <w:rPr>
                <w:rFonts w:ascii="宋体" w:hAnsi="宋体" w:cs="宋体" w:hint="eastAsia"/>
                <w:kern w:val="0"/>
                <w:sz w:val="22"/>
                <w:lang/>
              </w:rPr>
              <w:t>20</w:t>
            </w:r>
          </w:p>
        </w:tc>
        <w:tc>
          <w:tcPr>
            <w:tcW w:w="8311" w:type="dxa"/>
            <w:tcBorders>
              <w:top w:val="single" w:sz="4" w:space="0" w:color="auto"/>
              <w:bottom w:val="single" w:sz="4" w:space="0" w:color="auto"/>
              <w:right w:val="single" w:sz="4" w:space="0" w:color="auto"/>
            </w:tcBorders>
            <w:noWrap/>
            <w:vAlign w:val="center"/>
          </w:tcPr>
          <w:p w:rsidR="00783405" w:rsidRDefault="00783405">
            <w:pPr>
              <w:widowControl/>
              <w:textAlignment w:val="center"/>
              <w:rPr>
                <w:rFonts w:ascii="宋体" w:eastAsia="宋体" w:hAnsi="宋体" w:cs="宋体"/>
                <w:sz w:val="22"/>
              </w:rPr>
            </w:pPr>
            <w:r>
              <w:rPr>
                <w:rFonts w:ascii="宋体" w:eastAsia="宋体" w:hAnsi="宋体" w:cs="宋体" w:hint="eastAsia"/>
                <w:kern w:val="0"/>
                <w:sz w:val="22"/>
                <w:lang/>
              </w:rPr>
              <w:t>拦标价：</w:t>
            </w:r>
            <w:r>
              <w:rPr>
                <w:rFonts w:ascii="宋体" w:hAnsi="宋体" w:cs="宋体" w:hint="eastAsia"/>
                <w:kern w:val="0"/>
                <w:sz w:val="22"/>
                <w:lang/>
              </w:rPr>
              <w:t>3300</w:t>
            </w:r>
            <w:r>
              <w:rPr>
                <w:rFonts w:ascii="宋体" w:eastAsia="宋体" w:hAnsi="宋体" w:cs="宋体" w:hint="eastAsia"/>
                <w:kern w:val="0"/>
                <w:sz w:val="22"/>
                <w:lang/>
              </w:rPr>
              <w:t>元/根。包括加载、卸载、记录、数据分析、报告编写</w:t>
            </w:r>
            <w:r>
              <w:rPr>
                <w:rFonts w:ascii="宋体" w:eastAsia="宋体" w:hAnsi="宋体" w:cs="宋体" w:hint="eastAsia"/>
                <w:kern w:val="0"/>
                <w:szCs w:val="21"/>
                <w:lang/>
              </w:rPr>
              <w:t>等工序的人工费、材料费、机械费、水电费、税金等所有费用</w:t>
            </w:r>
            <w:r>
              <w:rPr>
                <w:rFonts w:hint="eastAsia"/>
                <w:kern w:val="0"/>
                <w:szCs w:val="21"/>
              </w:rPr>
              <w:t>。</w:t>
            </w:r>
          </w:p>
        </w:tc>
      </w:tr>
      <w:tr w:rsidR="00783405" w:rsidTr="00783405">
        <w:trPr>
          <w:trHeight w:val="1374"/>
        </w:trPr>
        <w:tc>
          <w:tcPr>
            <w:tcW w:w="762" w:type="dxa"/>
            <w:tcBorders>
              <w:top w:val="single" w:sz="4" w:space="0" w:color="auto"/>
              <w:bottom w:val="single" w:sz="4" w:space="0" w:color="auto"/>
              <w:right w:val="single" w:sz="4" w:space="0" w:color="auto"/>
            </w:tcBorders>
            <w:noWrap/>
            <w:vAlign w:val="center"/>
          </w:tcPr>
          <w:p w:rsidR="00783405" w:rsidRDefault="00783405">
            <w:pPr>
              <w:widowControl/>
              <w:jc w:val="center"/>
              <w:textAlignment w:val="center"/>
              <w:rPr>
                <w:rFonts w:ascii="宋体" w:eastAsia="宋体" w:hAnsi="宋体" w:cs="宋体"/>
                <w:kern w:val="0"/>
                <w:sz w:val="22"/>
                <w:lang/>
              </w:rPr>
            </w:pPr>
            <w:r>
              <w:rPr>
                <w:rFonts w:ascii="宋体" w:eastAsia="宋体" w:hAnsi="宋体" w:cs="宋体" w:hint="eastAsia"/>
                <w:kern w:val="0"/>
                <w:sz w:val="22"/>
                <w:lang/>
              </w:rPr>
              <w:t>2</w:t>
            </w:r>
          </w:p>
        </w:tc>
        <w:tc>
          <w:tcPr>
            <w:tcW w:w="1724" w:type="dxa"/>
            <w:tcBorders>
              <w:top w:val="single" w:sz="4" w:space="0" w:color="auto"/>
              <w:left w:val="single" w:sz="4" w:space="0" w:color="auto"/>
              <w:bottom w:val="single" w:sz="4" w:space="0" w:color="auto"/>
              <w:right w:val="single" w:sz="4" w:space="0" w:color="auto"/>
            </w:tcBorders>
            <w:vAlign w:val="center"/>
          </w:tcPr>
          <w:p w:rsidR="00783405" w:rsidRDefault="00783405">
            <w:pPr>
              <w:widowControl/>
              <w:jc w:val="left"/>
              <w:textAlignment w:val="center"/>
              <w:rPr>
                <w:rFonts w:ascii="宋体" w:eastAsia="宋体" w:hAnsi="宋体" w:cs="宋体"/>
                <w:kern w:val="0"/>
                <w:sz w:val="22"/>
                <w:lang/>
              </w:rPr>
            </w:pPr>
            <w:r>
              <w:rPr>
                <w:rFonts w:ascii="宋体" w:hAnsi="宋体" w:cs="宋体" w:hint="eastAsia"/>
                <w:kern w:val="0"/>
                <w:sz w:val="24"/>
                <w:szCs w:val="24"/>
              </w:rPr>
              <w:t>单桩荷载试验（单桩承载力特征值≥58KN）</w:t>
            </w:r>
          </w:p>
        </w:tc>
        <w:tc>
          <w:tcPr>
            <w:tcW w:w="689" w:type="dxa"/>
            <w:vMerge/>
            <w:tcBorders>
              <w:right w:val="single" w:sz="4" w:space="0" w:color="auto"/>
            </w:tcBorders>
            <w:vAlign w:val="center"/>
          </w:tcPr>
          <w:p w:rsidR="00783405" w:rsidRDefault="00783405">
            <w:pPr>
              <w:jc w:val="center"/>
              <w:rPr>
                <w:rFonts w:ascii="宋体" w:eastAsia="宋体" w:hAnsi="宋体" w:cs="宋体"/>
                <w:kern w:val="0"/>
                <w:sz w:val="22"/>
                <w:lang/>
              </w:rPr>
            </w:pPr>
          </w:p>
        </w:tc>
        <w:tc>
          <w:tcPr>
            <w:tcW w:w="859" w:type="dxa"/>
            <w:tcBorders>
              <w:top w:val="single" w:sz="4" w:space="0" w:color="auto"/>
              <w:left w:val="single" w:sz="4" w:space="0" w:color="auto"/>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kern w:val="0"/>
                <w:sz w:val="22"/>
                <w:lang/>
              </w:rPr>
            </w:pPr>
            <w:r>
              <w:rPr>
                <w:rFonts w:ascii="宋体" w:hAnsi="宋体" w:cs="宋体" w:hint="eastAsia"/>
                <w:kern w:val="0"/>
                <w:sz w:val="22"/>
                <w:lang/>
              </w:rPr>
              <w:t>根</w:t>
            </w:r>
          </w:p>
        </w:tc>
        <w:tc>
          <w:tcPr>
            <w:tcW w:w="932" w:type="dxa"/>
            <w:tcBorders>
              <w:top w:val="single" w:sz="4" w:space="0" w:color="auto"/>
              <w:left w:val="single" w:sz="4" w:space="0" w:color="auto"/>
              <w:bottom w:val="single" w:sz="4" w:space="0" w:color="auto"/>
              <w:right w:val="single" w:sz="4" w:space="0" w:color="auto"/>
            </w:tcBorders>
            <w:vAlign w:val="center"/>
          </w:tcPr>
          <w:p w:rsidR="00783405" w:rsidRDefault="00783405">
            <w:pPr>
              <w:widowControl/>
              <w:jc w:val="center"/>
              <w:textAlignment w:val="center"/>
              <w:rPr>
                <w:rFonts w:ascii="宋体" w:eastAsia="宋体" w:hAnsi="宋体" w:cs="宋体"/>
                <w:kern w:val="0"/>
                <w:sz w:val="22"/>
                <w:lang/>
              </w:rPr>
            </w:pPr>
            <w:r>
              <w:rPr>
                <w:rFonts w:ascii="宋体" w:hAnsi="宋体" w:cs="宋体" w:hint="eastAsia"/>
                <w:kern w:val="0"/>
                <w:sz w:val="22"/>
                <w:lang/>
              </w:rPr>
              <w:t>10</w:t>
            </w:r>
          </w:p>
        </w:tc>
        <w:tc>
          <w:tcPr>
            <w:tcW w:w="8311" w:type="dxa"/>
            <w:tcBorders>
              <w:top w:val="single" w:sz="4" w:space="0" w:color="auto"/>
              <w:left w:val="single" w:sz="4" w:space="0" w:color="auto"/>
              <w:bottom w:val="single" w:sz="4" w:space="0" w:color="auto"/>
            </w:tcBorders>
            <w:vAlign w:val="center"/>
          </w:tcPr>
          <w:p w:rsidR="00783405" w:rsidRDefault="00783405">
            <w:pPr>
              <w:widowControl/>
              <w:textAlignment w:val="center"/>
              <w:rPr>
                <w:rFonts w:ascii="宋体" w:eastAsia="宋体" w:hAnsi="宋体" w:cs="宋体"/>
                <w:kern w:val="0"/>
                <w:sz w:val="22"/>
                <w:lang/>
              </w:rPr>
            </w:pPr>
            <w:r>
              <w:rPr>
                <w:rFonts w:ascii="宋体" w:eastAsia="宋体" w:hAnsi="宋体" w:cs="宋体" w:hint="eastAsia"/>
                <w:kern w:val="0"/>
                <w:sz w:val="22"/>
                <w:lang/>
              </w:rPr>
              <w:t>拦标价：</w:t>
            </w:r>
            <w:r>
              <w:rPr>
                <w:rFonts w:ascii="宋体" w:hAnsi="宋体" w:cs="宋体" w:hint="eastAsia"/>
                <w:kern w:val="0"/>
                <w:sz w:val="22"/>
                <w:lang/>
              </w:rPr>
              <w:t>3300</w:t>
            </w:r>
            <w:r>
              <w:rPr>
                <w:rFonts w:ascii="宋体" w:eastAsia="宋体" w:hAnsi="宋体" w:cs="宋体" w:hint="eastAsia"/>
                <w:kern w:val="0"/>
                <w:sz w:val="22"/>
                <w:lang/>
              </w:rPr>
              <w:t>元/</w:t>
            </w:r>
            <w:r>
              <w:rPr>
                <w:rFonts w:ascii="宋体" w:hAnsi="宋体" w:cs="宋体" w:hint="eastAsia"/>
                <w:kern w:val="0"/>
                <w:sz w:val="22"/>
                <w:lang/>
              </w:rPr>
              <w:t>根</w:t>
            </w:r>
            <w:r>
              <w:rPr>
                <w:rFonts w:ascii="宋体" w:eastAsia="宋体" w:hAnsi="宋体" w:cs="宋体" w:hint="eastAsia"/>
                <w:kern w:val="0"/>
                <w:sz w:val="22"/>
                <w:lang/>
              </w:rPr>
              <w:t>。包括加载、卸载、记录、数据分析、报告编写</w:t>
            </w:r>
            <w:r>
              <w:rPr>
                <w:rFonts w:ascii="宋体" w:eastAsia="宋体" w:hAnsi="宋体" w:cs="宋体" w:hint="eastAsia"/>
                <w:kern w:val="0"/>
                <w:szCs w:val="21"/>
                <w:lang/>
              </w:rPr>
              <w:t>等工序的人工费、材料费、机械费、水电费、税金等所有费用</w:t>
            </w:r>
            <w:r>
              <w:rPr>
                <w:rFonts w:hint="eastAsia"/>
                <w:kern w:val="0"/>
                <w:szCs w:val="21"/>
              </w:rPr>
              <w:t>。</w:t>
            </w:r>
          </w:p>
        </w:tc>
      </w:tr>
    </w:tbl>
    <w:p w:rsidR="00A3757E" w:rsidRDefault="00A3757E">
      <w:pPr>
        <w:tabs>
          <w:tab w:val="left" w:pos="720"/>
          <w:tab w:val="left" w:pos="7200"/>
        </w:tabs>
        <w:snapToGrid w:val="0"/>
        <w:ind w:firstLineChars="300" w:firstLine="632"/>
        <w:rPr>
          <w:b/>
        </w:rPr>
        <w:sectPr w:rsidR="00A3757E">
          <w:pgSz w:w="16840" w:h="11900" w:orient="landscape"/>
          <w:pgMar w:top="1361" w:right="1582" w:bottom="981" w:left="845" w:header="720" w:footer="720" w:gutter="0"/>
          <w:cols w:space="0"/>
        </w:sectPr>
      </w:pPr>
    </w:p>
    <w:p w:rsidR="00A3757E" w:rsidRDefault="00A3757E">
      <w:pPr>
        <w:widowControl/>
        <w:shd w:val="clear" w:color="auto" w:fill="FFFFFF"/>
        <w:spacing w:line="600" w:lineRule="atLeast"/>
        <w:jc w:val="left"/>
        <w:rPr>
          <w:rFonts w:ascii="宋体" w:hAnsi="宋体" w:cs="宋体"/>
          <w:b/>
          <w:bCs/>
          <w:kern w:val="0"/>
          <w:sz w:val="28"/>
          <w:szCs w:val="28"/>
          <w:shd w:val="clear" w:color="auto" w:fill="FFFFFF"/>
        </w:rPr>
      </w:pPr>
    </w:p>
    <w:p w:rsidR="00A3757E" w:rsidRDefault="00BF5FBF">
      <w:pPr>
        <w:spacing w:line="583" w:lineRule="exact"/>
        <w:ind w:right="100"/>
        <w:rPr>
          <w:rFonts w:ascii="微软雅黑" w:eastAsia="微软雅黑"/>
          <w:bCs/>
          <w:sz w:val="24"/>
          <w:szCs w:val="24"/>
        </w:rPr>
      </w:pPr>
      <w:r>
        <w:rPr>
          <w:rFonts w:ascii="微软雅黑" w:eastAsia="微软雅黑" w:hint="eastAsia"/>
          <w:bCs/>
          <w:sz w:val="24"/>
          <w:szCs w:val="24"/>
        </w:rPr>
        <w:t>附件</w:t>
      </w:r>
      <w:r>
        <w:rPr>
          <w:rFonts w:ascii="微软雅黑" w:eastAsia="微软雅黑" w:hint="eastAsia"/>
          <w:bCs/>
          <w:sz w:val="24"/>
          <w:szCs w:val="24"/>
        </w:rPr>
        <w:t>2</w:t>
      </w:r>
    </w:p>
    <w:p w:rsidR="00A3757E" w:rsidRDefault="00BF5FBF">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A3757E" w:rsidRDefault="00BF5FBF">
      <w:pPr>
        <w:pStyle w:val="a5"/>
        <w:ind w:firstLine="474"/>
        <w:rPr>
          <w:spacing w:val="5"/>
          <w:w w:val="95"/>
          <w:sz w:val="24"/>
          <w:szCs w:val="24"/>
        </w:rPr>
      </w:pPr>
      <w:r>
        <w:rPr>
          <w:rFonts w:hint="eastAsia"/>
          <w:spacing w:val="5"/>
          <w:w w:val="95"/>
          <w:sz w:val="24"/>
          <w:szCs w:val="24"/>
        </w:rPr>
        <w:t>尊敬的合作单位：</w:t>
      </w:r>
    </w:p>
    <w:p w:rsidR="00A3757E" w:rsidRDefault="00BF5FBF">
      <w:pPr>
        <w:pStyle w:val="a5"/>
        <w:spacing w:before="146"/>
        <w:ind w:left="675" w:firstLine="474"/>
        <w:rPr>
          <w:spacing w:val="5"/>
          <w:w w:val="95"/>
          <w:sz w:val="24"/>
          <w:szCs w:val="24"/>
        </w:rPr>
      </w:pPr>
      <w:r>
        <w:rPr>
          <w:rFonts w:hint="eastAsia"/>
          <w:spacing w:val="5"/>
          <w:w w:val="95"/>
          <w:sz w:val="24"/>
          <w:szCs w:val="24"/>
        </w:rPr>
        <w:t>感谢您对我公司的支持和信任！</w:t>
      </w:r>
    </w:p>
    <w:p w:rsidR="00A3757E" w:rsidRDefault="00BF5FBF">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A3757E" w:rsidRDefault="00BF5FBF">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A3757E" w:rsidRDefault="00BF5FB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A3757E" w:rsidRDefault="00BF5FB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A3757E" w:rsidRDefault="00BF5FB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A3757E" w:rsidRDefault="00BF5FB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A3757E" w:rsidRDefault="00BF5FBF">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A3757E" w:rsidRDefault="00BF5FBF">
      <w:pPr>
        <w:pStyle w:val="a5"/>
        <w:spacing w:before="140" w:line="331" w:lineRule="auto"/>
        <w:ind w:right="209" w:firstLine="434"/>
        <w:rPr>
          <w:spacing w:val="-5"/>
          <w:w w:val="95"/>
          <w:sz w:val="24"/>
          <w:szCs w:val="24"/>
        </w:rPr>
      </w:pPr>
      <w:r>
        <w:rPr>
          <w:rFonts w:hint="eastAsia"/>
          <w:spacing w:val="-5"/>
          <w:w w:val="95"/>
          <w:sz w:val="24"/>
          <w:szCs w:val="24"/>
        </w:rPr>
        <w:t>为共同遵守，</w:t>
      </w:r>
      <w:r>
        <w:rPr>
          <w:rFonts w:hint="eastAsia"/>
          <w:spacing w:val="-5"/>
          <w:w w:val="95"/>
          <w:sz w:val="24"/>
          <w:szCs w:val="24"/>
        </w:rPr>
        <w:t>促进公司的发展，请合作单位按以下承诺签字并加盖公章：我公司及其一切工作人员向芜湖新兴铸管有限责任公司作出如下承诺：</w:t>
      </w:r>
    </w:p>
    <w:p w:rsidR="00A3757E" w:rsidRDefault="00BF5FBF">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A3757E" w:rsidRDefault="00BF5FBF">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A3757E" w:rsidRDefault="00A3757E">
      <w:pPr>
        <w:widowControl/>
        <w:spacing w:line="331" w:lineRule="auto"/>
        <w:jc w:val="left"/>
        <w:rPr>
          <w:rFonts w:ascii="宋体" w:hAnsi="宋体" w:cs="宋体"/>
          <w:spacing w:val="-5"/>
          <w:w w:val="95"/>
          <w:lang w:val="zh-CN" w:bidi="zh-CN"/>
        </w:rPr>
        <w:sectPr w:rsidR="00A3757E">
          <w:pgSz w:w="11900" w:h="16840"/>
          <w:pgMar w:top="1582" w:right="981" w:bottom="278" w:left="1361" w:header="720" w:footer="720" w:gutter="0"/>
          <w:cols w:space="0"/>
        </w:sectPr>
      </w:pPr>
    </w:p>
    <w:p w:rsidR="00A3757E" w:rsidRDefault="00BF5FBF">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A3757E" w:rsidRDefault="00BF5FBF">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A3757E" w:rsidRDefault="00BF5FBF">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、我方承诺，不向芜湖新兴铸管有限责任公司工作人员推荐明知不符合资质要求的其他供应商；</w:t>
      </w:r>
    </w:p>
    <w:p w:rsidR="00A3757E" w:rsidRDefault="00BF5FBF">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A3757E" w:rsidRDefault="00BF5FBF">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w:t>
      </w:r>
      <w:r>
        <w:rPr>
          <w:rFonts w:hint="eastAsia"/>
          <w:spacing w:val="-5"/>
          <w:w w:val="95"/>
          <w:sz w:val="24"/>
          <w:szCs w:val="24"/>
        </w:rPr>
        <w:t>项内容造成的廉洁违规行为所产生的一切风险、责任、费用与后果将全部由我公司承担，我方无条件接受芜湖新兴铸管有限责任公司作出的一切处理决定。</w:t>
      </w:r>
    </w:p>
    <w:p w:rsidR="00A3757E" w:rsidRDefault="00A3757E">
      <w:pPr>
        <w:pStyle w:val="a5"/>
        <w:spacing w:before="7"/>
        <w:ind w:firstLine="400"/>
        <w:rPr>
          <w:sz w:val="20"/>
          <w:szCs w:val="24"/>
        </w:rPr>
      </w:pPr>
    </w:p>
    <w:p w:rsidR="00A3757E" w:rsidRDefault="00BF5FBF">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A3757E" w:rsidRDefault="00A3757E">
      <w:pPr>
        <w:pStyle w:val="a5"/>
        <w:spacing w:before="146" w:line="331" w:lineRule="auto"/>
        <w:ind w:right="209" w:firstLine="462"/>
        <w:rPr>
          <w:spacing w:val="2"/>
          <w:w w:val="95"/>
          <w:sz w:val="24"/>
          <w:szCs w:val="24"/>
        </w:rPr>
      </w:pPr>
    </w:p>
    <w:p w:rsidR="00A3757E" w:rsidRDefault="00BF5FBF">
      <w:pPr>
        <w:pStyle w:val="a5"/>
        <w:spacing w:before="146" w:line="331" w:lineRule="auto"/>
        <w:ind w:right="209" w:firstLine="462"/>
        <w:rPr>
          <w:spacing w:val="2"/>
          <w:w w:val="95"/>
          <w:sz w:val="24"/>
          <w:szCs w:val="24"/>
        </w:rPr>
      </w:pPr>
      <w:r>
        <w:rPr>
          <w:rFonts w:hint="eastAsia"/>
          <w:spacing w:val="2"/>
          <w:w w:val="95"/>
          <w:sz w:val="24"/>
          <w:szCs w:val="24"/>
        </w:rPr>
        <w:t>（加盖公章）</w:t>
      </w:r>
    </w:p>
    <w:p w:rsidR="00A3757E" w:rsidRDefault="00A3757E">
      <w:pPr>
        <w:pStyle w:val="a5"/>
        <w:spacing w:before="146" w:line="331" w:lineRule="auto"/>
        <w:ind w:right="209" w:firstLine="462"/>
        <w:rPr>
          <w:spacing w:val="2"/>
          <w:w w:val="95"/>
          <w:sz w:val="24"/>
          <w:szCs w:val="24"/>
        </w:rPr>
      </w:pPr>
    </w:p>
    <w:p w:rsidR="00A3757E" w:rsidRDefault="00BF5FBF">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A3757E" w:rsidRDefault="00A3757E">
      <w:pPr>
        <w:pStyle w:val="a5"/>
        <w:spacing w:before="146" w:line="331" w:lineRule="auto"/>
        <w:ind w:right="209" w:firstLine="462"/>
        <w:rPr>
          <w:spacing w:val="2"/>
          <w:w w:val="95"/>
          <w:sz w:val="24"/>
          <w:szCs w:val="24"/>
        </w:rPr>
      </w:pPr>
    </w:p>
    <w:p w:rsidR="00A3757E" w:rsidRDefault="00A3757E">
      <w:pPr>
        <w:pStyle w:val="a5"/>
        <w:spacing w:before="146" w:line="331" w:lineRule="auto"/>
        <w:ind w:right="209" w:firstLine="462"/>
        <w:rPr>
          <w:spacing w:val="2"/>
          <w:w w:val="95"/>
          <w:sz w:val="24"/>
          <w:szCs w:val="24"/>
        </w:rPr>
      </w:pPr>
    </w:p>
    <w:p w:rsidR="00A3757E" w:rsidRDefault="00BF5FBF" w:rsidP="00265F0F">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A3757E" w:rsidRDefault="00A3757E">
      <w:pPr>
        <w:tabs>
          <w:tab w:val="left" w:pos="420"/>
          <w:tab w:val="left" w:pos="630"/>
        </w:tabs>
        <w:spacing w:line="300" w:lineRule="auto"/>
        <w:rPr>
          <w:rFonts w:ascii="宋体" w:hAnsi="宋体"/>
          <w:b/>
          <w:bCs/>
          <w:sz w:val="22"/>
        </w:rPr>
      </w:pPr>
    </w:p>
    <w:p w:rsidR="00A3757E" w:rsidRDefault="00A3757E">
      <w:pPr>
        <w:tabs>
          <w:tab w:val="left" w:pos="420"/>
          <w:tab w:val="left" w:pos="630"/>
        </w:tabs>
        <w:spacing w:line="300" w:lineRule="auto"/>
        <w:rPr>
          <w:rFonts w:ascii="宋体" w:hAnsi="宋体"/>
          <w:b/>
          <w:bCs/>
          <w:sz w:val="22"/>
        </w:rPr>
      </w:pPr>
    </w:p>
    <w:p w:rsidR="00A3757E" w:rsidRDefault="00A3757E">
      <w:pPr>
        <w:tabs>
          <w:tab w:val="left" w:pos="420"/>
          <w:tab w:val="left" w:pos="630"/>
        </w:tabs>
        <w:spacing w:line="300" w:lineRule="auto"/>
        <w:rPr>
          <w:rFonts w:ascii="宋体" w:hAnsi="宋体"/>
          <w:b/>
          <w:bCs/>
          <w:sz w:val="22"/>
        </w:rPr>
      </w:pPr>
    </w:p>
    <w:p w:rsidR="00A3757E" w:rsidRDefault="00A3757E">
      <w:pPr>
        <w:tabs>
          <w:tab w:val="left" w:pos="420"/>
          <w:tab w:val="left" w:pos="630"/>
        </w:tabs>
        <w:spacing w:line="300" w:lineRule="auto"/>
        <w:rPr>
          <w:rFonts w:ascii="宋体" w:hAnsi="宋体"/>
          <w:b/>
          <w:bCs/>
          <w:sz w:val="22"/>
        </w:rPr>
      </w:pPr>
    </w:p>
    <w:p w:rsidR="00A3757E" w:rsidRDefault="00A3757E">
      <w:pPr>
        <w:tabs>
          <w:tab w:val="left" w:pos="420"/>
          <w:tab w:val="left" w:pos="630"/>
        </w:tabs>
        <w:spacing w:line="300" w:lineRule="auto"/>
        <w:rPr>
          <w:rFonts w:ascii="宋体" w:hAnsi="宋体"/>
          <w:b/>
          <w:bCs/>
          <w:sz w:val="22"/>
        </w:rPr>
      </w:pPr>
    </w:p>
    <w:p w:rsidR="00A3757E" w:rsidRDefault="00A3757E">
      <w:pPr>
        <w:tabs>
          <w:tab w:val="left" w:pos="420"/>
          <w:tab w:val="left" w:pos="630"/>
        </w:tabs>
        <w:spacing w:line="300" w:lineRule="auto"/>
        <w:rPr>
          <w:rFonts w:ascii="宋体" w:hAnsi="宋体"/>
          <w:b/>
          <w:bCs/>
          <w:sz w:val="22"/>
        </w:rPr>
      </w:pPr>
    </w:p>
    <w:p w:rsidR="00A3757E" w:rsidRDefault="00A3757E">
      <w:pPr>
        <w:tabs>
          <w:tab w:val="left" w:pos="720"/>
          <w:tab w:val="left" w:pos="7200"/>
        </w:tabs>
        <w:snapToGrid w:val="0"/>
        <w:spacing w:line="240" w:lineRule="atLeast"/>
        <w:rPr>
          <w:rFonts w:ascii="仿宋_GB2312" w:eastAsia="仿宋_GB2312"/>
          <w:sz w:val="28"/>
          <w:szCs w:val="28"/>
        </w:rPr>
      </w:pPr>
    </w:p>
    <w:p w:rsidR="00A3757E" w:rsidRDefault="00A3757E">
      <w:pPr>
        <w:pStyle w:val="20"/>
        <w:widowControl/>
        <w:jc w:val="center"/>
        <w:rPr>
          <w:rFonts w:hint="default"/>
          <w:sz w:val="28"/>
          <w:szCs w:val="28"/>
        </w:rPr>
      </w:pPr>
    </w:p>
    <w:p w:rsidR="00A3757E" w:rsidRDefault="00BF5FBF">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A3757E" w:rsidRDefault="00BF5FBF">
      <w:pPr>
        <w:pStyle w:val="20"/>
        <w:widowControl/>
        <w:jc w:val="center"/>
        <w:rPr>
          <w:rFonts w:hint="default"/>
          <w:sz w:val="28"/>
          <w:szCs w:val="28"/>
        </w:rPr>
      </w:pPr>
      <w:r>
        <w:rPr>
          <w:sz w:val="28"/>
          <w:szCs w:val="28"/>
        </w:rPr>
        <w:t>法人授权委托书</w:t>
      </w:r>
    </w:p>
    <w:p w:rsidR="00A3757E" w:rsidRDefault="00BF5FBF">
      <w:pPr>
        <w:pStyle w:val="aa"/>
        <w:widowControl/>
        <w:ind w:firstLine="420"/>
        <w:rPr>
          <w:sz w:val="28"/>
          <w:szCs w:val="28"/>
        </w:rPr>
      </w:pPr>
      <w:r>
        <w:rPr>
          <w:sz w:val="28"/>
          <w:szCs w:val="28"/>
        </w:rPr>
        <w:t>委托单位：</w:t>
      </w:r>
      <w:r>
        <w:rPr>
          <w:sz w:val="28"/>
          <w:szCs w:val="28"/>
        </w:rPr>
        <w:t xml:space="preserve">    </w:t>
      </w:r>
    </w:p>
    <w:p w:rsidR="00A3757E" w:rsidRDefault="00BF5FBF">
      <w:pPr>
        <w:pStyle w:val="aa"/>
        <w:widowControl/>
        <w:ind w:firstLine="420"/>
        <w:rPr>
          <w:sz w:val="28"/>
          <w:szCs w:val="28"/>
        </w:rPr>
      </w:pPr>
      <w:r>
        <w:rPr>
          <w:sz w:val="28"/>
          <w:szCs w:val="28"/>
        </w:rPr>
        <w:t>法定代表人：</w:t>
      </w:r>
    </w:p>
    <w:p w:rsidR="00A3757E" w:rsidRDefault="00BF5FBF">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A3757E" w:rsidRDefault="00BF5FBF">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A3757E" w:rsidRDefault="00BF5FBF">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A3757E" w:rsidRDefault="00BF5FBF">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A3757E" w:rsidRDefault="00BF5FBF">
      <w:pPr>
        <w:pStyle w:val="aa"/>
        <w:widowControl/>
        <w:ind w:firstLine="420"/>
        <w:rPr>
          <w:sz w:val="28"/>
          <w:szCs w:val="28"/>
        </w:rPr>
      </w:pPr>
      <w:r>
        <w:rPr>
          <w:sz w:val="28"/>
          <w:szCs w:val="28"/>
        </w:rPr>
        <w:t>法人授权责任人身份证复印件</w:t>
      </w:r>
      <w:r>
        <w:rPr>
          <w:rFonts w:hint="eastAsia"/>
          <w:sz w:val="28"/>
          <w:szCs w:val="28"/>
        </w:rPr>
        <w:t>：</w:t>
      </w:r>
    </w:p>
    <w:p w:rsidR="00A3757E" w:rsidRDefault="00A3757E">
      <w:pPr>
        <w:pStyle w:val="aa"/>
        <w:widowControl/>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A3757E" w:rsidRDefault="00A3757E"/>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A3757E" w:rsidRDefault="00A3757E"/>
              </w:txbxContent>
            </v:textbox>
          </v:rect>
        </w:pict>
      </w:r>
    </w:p>
    <w:p w:rsidR="00A3757E" w:rsidRDefault="00A3757E">
      <w:pPr>
        <w:pStyle w:val="aa"/>
        <w:widowControl/>
        <w:ind w:firstLine="420"/>
      </w:pPr>
    </w:p>
    <w:p w:rsidR="00A3757E" w:rsidRDefault="00A3757E">
      <w:pPr>
        <w:pStyle w:val="aa"/>
        <w:widowControl/>
      </w:pPr>
    </w:p>
    <w:p w:rsidR="00A3757E" w:rsidRDefault="00BF5FBF">
      <w:pPr>
        <w:pStyle w:val="aa"/>
        <w:widowControl/>
        <w:ind w:firstLine="420"/>
      </w:pPr>
      <w:r>
        <w:t>委托单位：</w:t>
      </w:r>
      <w:r>
        <w:t xml:space="preserve"> (</w:t>
      </w:r>
      <w:r>
        <w:t>盖</w:t>
      </w:r>
      <w:r>
        <w:rPr>
          <w:rFonts w:hint="eastAsia"/>
        </w:rPr>
        <w:t>公</w:t>
      </w:r>
      <w:r>
        <w:t>章</w:t>
      </w:r>
      <w:r>
        <w:t>)</w:t>
      </w:r>
    </w:p>
    <w:p w:rsidR="00A3757E" w:rsidRDefault="00BF5FBF">
      <w:pPr>
        <w:pStyle w:val="aa"/>
        <w:widowControl/>
        <w:ind w:firstLine="420"/>
      </w:pPr>
      <w:r>
        <w:t>法定代表人：</w:t>
      </w:r>
      <w:r>
        <w:t xml:space="preserve"> (</w:t>
      </w:r>
      <w:r>
        <w:t>签名或盖章</w:t>
      </w:r>
      <w:r>
        <w:t>)</w:t>
      </w:r>
    </w:p>
    <w:p w:rsidR="00A3757E" w:rsidRDefault="00BF5FBF">
      <w:pPr>
        <w:pStyle w:val="aa"/>
        <w:widowControl/>
        <w:ind w:firstLine="420"/>
      </w:pPr>
      <w:r>
        <w:t>法人授权责任人：</w:t>
      </w:r>
      <w:r>
        <w:t>(</w:t>
      </w:r>
      <w:r>
        <w:t>签名或盖章</w:t>
      </w:r>
      <w:r>
        <w:t>)</w:t>
      </w:r>
    </w:p>
    <w:p w:rsidR="00A3757E" w:rsidRDefault="00BF5FBF">
      <w:pPr>
        <w:pStyle w:val="aa"/>
        <w:widowControl/>
        <w:ind w:firstLineChars="400" w:firstLine="960"/>
      </w:pPr>
      <w:r>
        <w:t>年</w:t>
      </w:r>
      <w:r>
        <w:t xml:space="preserve"> </w:t>
      </w:r>
      <w:r>
        <w:t>月</w:t>
      </w:r>
      <w:r>
        <w:t xml:space="preserve"> </w:t>
      </w:r>
      <w:r>
        <w:t>日</w:t>
      </w:r>
    </w:p>
    <w:p w:rsidR="00A3757E" w:rsidRDefault="00A3757E">
      <w:pPr>
        <w:pStyle w:val="aa"/>
        <w:widowControl/>
        <w:ind w:firstLineChars="400" w:firstLine="960"/>
      </w:pPr>
    </w:p>
    <w:p w:rsidR="00A3757E" w:rsidRDefault="00A3757E">
      <w:pPr>
        <w:pStyle w:val="aa"/>
        <w:widowControl/>
        <w:ind w:firstLineChars="400" w:firstLine="960"/>
      </w:pPr>
    </w:p>
    <w:p w:rsidR="00A3757E" w:rsidRDefault="00A3757E">
      <w:pPr>
        <w:pStyle w:val="aa"/>
        <w:widowControl/>
        <w:ind w:firstLineChars="400" w:firstLine="960"/>
      </w:pPr>
    </w:p>
    <w:p w:rsidR="00A3757E" w:rsidRDefault="00A3757E">
      <w:pPr>
        <w:pStyle w:val="aa"/>
        <w:widowControl/>
        <w:ind w:firstLineChars="400" w:firstLine="960"/>
      </w:pPr>
    </w:p>
    <w:p w:rsidR="00A3757E" w:rsidRDefault="00A3757E">
      <w:pPr>
        <w:pStyle w:val="aa"/>
        <w:widowControl/>
        <w:ind w:firstLineChars="400" w:firstLine="960"/>
      </w:pPr>
    </w:p>
    <w:p w:rsidR="00A3757E" w:rsidRDefault="00A3757E">
      <w:pPr>
        <w:pStyle w:val="aa"/>
        <w:widowControl/>
        <w:ind w:firstLineChars="400" w:firstLine="960"/>
      </w:pPr>
    </w:p>
    <w:p w:rsidR="00A3757E" w:rsidRDefault="00BF5FBF">
      <w:pPr>
        <w:pStyle w:val="aa"/>
        <w:widowControl/>
      </w:pPr>
      <w:r>
        <w:rPr>
          <w:rFonts w:hint="eastAsia"/>
        </w:rPr>
        <w:t>附件</w:t>
      </w:r>
      <w:r>
        <w:rPr>
          <w:rFonts w:hint="eastAsia"/>
        </w:rPr>
        <w:t>4</w:t>
      </w:r>
    </w:p>
    <w:p w:rsidR="00A3757E" w:rsidRDefault="00BF5FBF">
      <w:pPr>
        <w:pStyle w:val="1"/>
        <w:spacing w:after="0" w:line="240" w:lineRule="auto"/>
        <w:jc w:val="center"/>
        <w:rPr>
          <w:b w:val="0"/>
          <w:bCs w:val="0"/>
          <w:sz w:val="30"/>
          <w:szCs w:val="30"/>
        </w:rPr>
      </w:pPr>
      <w:r>
        <w:rPr>
          <w:b w:val="0"/>
          <w:bCs w:val="0"/>
          <w:sz w:val="30"/>
          <w:szCs w:val="30"/>
        </w:rPr>
        <w:lastRenderedPageBreak/>
        <w:t>合作单位入厂开工手续办理指南</w:t>
      </w:r>
    </w:p>
    <w:p w:rsidR="00A3757E" w:rsidRDefault="00BF5FBF">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A3757E" w:rsidRDefault="00BF5FBF">
      <w:pPr>
        <w:numPr>
          <w:ilvl w:val="0"/>
          <w:numId w:val="8"/>
        </w:numPr>
        <w:rPr>
          <w:b/>
          <w:sz w:val="18"/>
          <w:szCs w:val="18"/>
        </w:rPr>
      </w:pPr>
      <w:r>
        <w:rPr>
          <w:b/>
          <w:sz w:val="18"/>
          <w:szCs w:val="18"/>
        </w:rPr>
        <w:t>电子备案，上传以下资料至网站：</w:t>
      </w:r>
    </w:p>
    <w:p w:rsidR="00A3757E" w:rsidRDefault="00BF5FBF">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A3757E" w:rsidRDefault="00BF5FBF">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A3757E" w:rsidRDefault="00BF5FBF">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A3757E" w:rsidRDefault="00BF5FBF">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A3757E" w:rsidRDefault="00BF5FBF">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A3757E" w:rsidRDefault="00BF5FBF">
      <w:pPr>
        <w:numPr>
          <w:ilvl w:val="1"/>
          <w:numId w:val="9"/>
        </w:numPr>
        <w:rPr>
          <w:sz w:val="18"/>
          <w:szCs w:val="18"/>
        </w:rPr>
      </w:pPr>
      <w:r>
        <w:rPr>
          <w:sz w:val="18"/>
          <w:szCs w:val="18"/>
        </w:rPr>
        <w:t>项目安全保障金缴纳记录（不少于</w:t>
      </w:r>
      <w:r>
        <w:rPr>
          <w:sz w:val="18"/>
          <w:szCs w:val="18"/>
        </w:rPr>
        <w:t>60</w:t>
      </w:r>
      <w:r>
        <w:rPr>
          <w:sz w:val="18"/>
          <w:szCs w:val="18"/>
        </w:rPr>
        <w:t>万，财务签字）</w:t>
      </w:r>
    </w:p>
    <w:p w:rsidR="00A3757E" w:rsidRDefault="00BF5FBF">
      <w:pPr>
        <w:numPr>
          <w:ilvl w:val="1"/>
          <w:numId w:val="9"/>
        </w:numPr>
        <w:rPr>
          <w:sz w:val="18"/>
          <w:szCs w:val="18"/>
        </w:rPr>
      </w:pPr>
      <w:r>
        <w:rPr>
          <w:sz w:val="18"/>
          <w:szCs w:val="18"/>
        </w:rPr>
        <w:t>专职安全管理人员</w:t>
      </w:r>
      <w:r>
        <w:rPr>
          <w:sz w:val="18"/>
          <w:szCs w:val="18"/>
        </w:rPr>
        <w:t>B/C</w:t>
      </w:r>
      <w:r>
        <w:rPr>
          <w:sz w:val="18"/>
          <w:szCs w:val="18"/>
        </w:rPr>
        <w:t>证</w:t>
      </w:r>
    </w:p>
    <w:p w:rsidR="00A3757E" w:rsidRDefault="00BF5FBF">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A3757E" w:rsidRDefault="00BF5FBF">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A3757E" w:rsidRDefault="00BF5FBF">
      <w:pPr>
        <w:ind w:left="720"/>
        <w:rPr>
          <w:sz w:val="18"/>
          <w:szCs w:val="18"/>
        </w:rPr>
      </w:pPr>
      <w:r>
        <w:rPr>
          <w:sz w:val="18"/>
          <w:szCs w:val="18"/>
        </w:rPr>
        <w:t>1-10-1.</w:t>
      </w:r>
      <w:r>
        <w:rPr>
          <w:sz w:val="18"/>
          <w:szCs w:val="18"/>
        </w:rPr>
        <w:t>安全生产责任制</w:t>
      </w:r>
    </w:p>
    <w:p w:rsidR="00A3757E" w:rsidRDefault="00BF5FBF">
      <w:pPr>
        <w:ind w:left="720"/>
        <w:rPr>
          <w:sz w:val="18"/>
          <w:szCs w:val="18"/>
        </w:rPr>
      </w:pPr>
      <w:r>
        <w:rPr>
          <w:sz w:val="18"/>
          <w:szCs w:val="18"/>
        </w:rPr>
        <w:t>1-10-2.</w:t>
      </w:r>
      <w:r>
        <w:rPr>
          <w:sz w:val="18"/>
          <w:szCs w:val="18"/>
        </w:rPr>
        <w:t>安全生产培训教育制度</w:t>
      </w:r>
    </w:p>
    <w:p w:rsidR="00A3757E" w:rsidRDefault="00BF5FBF">
      <w:pPr>
        <w:ind w:left="720"/>
        <w:rPr>
          <w:sz w:val="18"/>
          <w:szCs w:val="18"/>
        </w:rPr>
      </w:pPr>
      <w:r>
        <w:rPr>
          <w:sz w:val="18"/>
          <w:szCs w:val="18"/>
        </w:rPr>
        <w:t>1-10-3.</w:t>
      </w:r>
      <w:r>
        <w:rPr>
          <w:sz w:val="18"/>
          <w:szCs w:val="18"/>
        </w:rPr>
        <w:t>安全检查制度</w:t>
      </w:r>
    </w:p>
    <w:p w:rsidR="00A3757E" w:rsidRDefault="00BF5FBF">
      <w:pPr>
        <w:ind w:left="720"/>
        <w:rPr>
          <w:sz w:val="18"/>
          <w:szCs w:val="18"/>
        </w:rPr>
      </w:pPr>
      <w:r>
        <w:rPr>
          <w:sz w:val="18"/>
          <w:szCs w:val="18"/>
        </w:rPr>
        <w:t>1-10-4.</w:t>
      </w:r>
      <w:r>
        <w:rPr>
          <w:sz w:val="18"/>
          <w:szCs w:val="18"/>
        </w:rPr>
        <w:t>安全生产奖惩制度</w:t>
      </w:r>
    </w:p>
    <w:p w:rsidR="00A3757E" w:rsidRDefault="00BF5FBF">
      <w:pPr>
        <w:ind w:left="720"/>
        <w:rPr>
          <w:sz w:val="18"/>
          <w:szCs w:val="18"/>
        </w:rPr>
      </w:pPr>
      <w:r>
        <w:rPr>
          <w:sz w:val="18"/>
          <w:szCs w:val="18"/>
        </w:rPr>
        <w:t>1-10-5.</w:t>
      </w:r>
      <w:r>
        <w:rPr>
          <w:sz w:val="18"/>
          <w:szCs w:val="18"/>
        </w:rPr>
        <w:t>事故隐患整改制度</w:t>
      </w:r>
    </w:p>
    <w:p w:rsidR="00A3757E" w:rsidRDefault="00BF5FBF">
      <w:pPr>
        <w:ind w:left="720"/>
        <w:rPr>
          <w:sz w:val="18"/>
          <w:szCs w:val="18"/>
        </w:rPr>
      </w:pPr>
      <w:r>
        <w:rPr>
          <w:sz w:val="18"/>
          <w:szCs w:val="18"/>
        </w:rPr>
        <w:t>1-10-6.</w:t>
      </w:r>
      <w:r>
        <w:rPr>
          <w:sz w:val="18"/>
          <w:szCs w:val="18"/>
        </w:rPr>
        <w:t>事故管理制度</w:t>
      </w:r>
    </w:p>
    <w:p w:rsidR="00A3757E" w:rsidRDefault="00BF5FBF">
      <w:pPr>
        <w:ind w:left="720"/>
        <w:rPr>
          <w:sz w:val="18"/>
          <w:szCs w:val="18"/>
        </w:rPr>
      </w:pPr>
      <w:r>
        <w:rPr>
          <w:sz w:val="18"/>
          <w:szCs w:val="18"/>
        </w:rPr>
        <w:t>1-10-7.</w:t>
      </w:r>
      <w:r>
        <w:rPr>
          <w:sz w:val="18"/>
          <w:szCs w:val="18"/>
        </w:rPr>
        <w:t>安全操作规程</w:t>
      </w:r>
    </w:p>
    <w:p w:rsidR="00A3757E" w:rsidRDefault="00BF5FBF">
      <w:pPr>
        <w:ind w:left="720"/>
        <w:rPr>
          <w:sz w:val="18"/>
          <w:szCs w:val="18"/>
        </w:rPr>
      </w:pPr>
      <w:r>
        <w:rPr>
          <w:sz w:val="18"/>
          <w:szCs w:val="18"/>
        </w:rPr>
        <w:t>1-10-8.</w:t>
      </w:r>
      <w:r>
        <w:rPr>
          <w:sz w:val="18"/>
          <w:szCs w:val="18"/>
        </w:rPr>
        <w:t>安全生产事故应急预案</w:t>
      </w:r>
    </w:p>
    <w:p w:rsidR="00A3757E" w:rsidRDefault="00BF5FBF">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A3757E" w:rsidRDefault="00BF5FBF">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A3757E" w:rsidRDefault="00BF5FBF">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A3757E" w:rsidRDefault="00BF5FBF">
      <w:pPr>
        <w:rPr>
          <w:sz w:val="18"/>
          <w:szCs w:val="18"/>
        </w:rPr>
      </w:pPr>
      <w:r>
        <w:rPr>
          <w:sz w:val="18"/>
          <w:szCs w:val="18"/>
        </w:rPr>
        <w:t>备案网址：</w:t>
      </w:r>
      <w:hyperlink r:id="rId11" w:history="1">
        <w:r>
          <w:rPr>
            <w:rStyle w:val="ab"/>
            <w:color w:val="auto"/>
            <w:sz w:val="18"/>
            <w:szCs w:val="18"/>
          </w:rPr>
          <w:t>http://abc.whxxzg.com:8095</w:t>
        </w:r>
        <w:r>
          <w:rPr>
            <w:rStyle w:val="ab"/>
            <w:color w:val="auto"/>
            <w:sz w:val="18"/>
            <w:szCs w:val="18"/>
          </w:rPr>
          <w:t>/apply.html</w:t>
        </w:r>
      </w:hyperlink>
    </w:p>
    <w:p w:rsidR="00A3757E" w:rsidRDefault="00BF5FBF">
      <w:pPr>
        <w:rPr>
          <w:sz w:val="18"/>
          <w:szCs w:val="18"/>
        </w:rPr>
      </w:pPr>
      <w:r>
        <w:rPr>
          <w:sz w:val="18"/>
          <w:szCs w:val="18"/>
        </w:rPr>
        <w:t>上传资料文件格式：</w:t>
      </w:r>
      <w:r>
        <w:rPr>
          <w:sz w:val="18"/>
          <w:szCs w:val="18"/>
        </w:rPr>
        <w:t>PDF</w:t>
      </w:r>
      <w:r>
        <w:rPr>
          <w:sz w:val="18"/>
          <w:szCs w:val="18"/>
        </w:rPr>
        <w:t>文档</w:t>
      </w:r>
    </w:p>
    <w:p w:rsidR="00A3757E" w:rsidRDefault="00A3757E">
      <w:pPr>
        <w:rPr>
          <w:sz w:val="11"/>
          <w:szCs w:val="11"/>
        </w:rPr>
      </w:pPr>
    </w:p>
    <w:p w:rsidR="00A3757E" w:rsidRDefault="00BF5FBF">
      <w:pPr>
        <w:numPr>
          <w:ilvl w:val="0"/>
          <w:numId w:val="8"/>
        </w:numPr>
        <w:rPr>
          <w:b/>
          <w:sz w:val="18"/>
          <w:szCs w:val="18"/>
        </w:rPr>
      </w:pPr>
      <w:r>
        <w:rPr>
          <w:b/>
          <w:sz w:val="18"/>
          <w:szCs w:val="18"/>
        </w:rPr>
        <w:t>纸质备案，上交以下资料至主管工程师：</w:t>
      </w:r>
      <w:r>
        <w:rPr>
          <w:b/>
          <w:sz w:val="18"/>
          <w:szCs w:val="18"/>
        </w:rPr>
        <w:t xml:space="preserve"> </w:t>
      </w:r>
    </w:p>
    <w:p w:rsidR="00A3757E" w:rsidRDefault="00BF5FBF">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w:t>
      </w:r>
      <w:r>
        <w:rPr>
          <w:sz w:val="18"/>
          <w:szCs w:val="18"/>
        </w:rPr>
        <w:t>专项施工方案</w:t>
      </w:r>
      <w:bookmarkEnd w:id="1"/>
      <w:bookmarkEnd w:id="2"/>
      <w:bookmarkEnd w:id="3"/>
      <w:r>
        <w:rPr>
          <w:sz w:val="18"/>
          <w:szCs w:val="18"/>
        </w:rPr>
        <w:t xml:space="preserve">       </w:t>
      </w:r>
      <w:r>
        <w:rPr>
          <w:sz w:val="18"/>
          <w:szCs w:val="18"/>
        </w:rPr>
        <w:t>（需加盖公司章）</w:t>
      </w:r>
    </w:p>
    <w:p w:rsidR="00A3757E" w:rsidRDefault="00BF5FBF">
      <w:pPr>
        <w:rPr>
          <w:sz w:val="18"/>
          <w:szCs w:val="18"/>
        </w:rPr>
      </w:pPr>
      <w:r>
        <w:rPr>
          <w:sz w:val="18"/>
          <w:szCs w:val="18"/>
        </w:rPr>
        <w:t xml:space="preserve">2-2. </w:t>
      </w:r>
      <w:r>
        <w:rPr>
          <w:sz w:val="18"/>
          <w:szCs w:val="18"/>
        </w:rPr>
        <w:t>在建工程项目复工申请（需加盖公司章）</w:t>
      </w:r>
    </w:p>
    <w:p w:rsidR="00A3757E" w:rsidRDefault="00A3757E">
      <w:pPr>
        <w:rPr>
          <w:sz w:val="18"/>
          <w:szCs w:val="18"/>
        </w:rPr>
      </w:pPr>
    </w:p>
    <w:p w:rsidR="00A3757E" w:rsidRDefault="00BF5FBF">
      <w:pPr>
        <w:numPr>
          <w:ilvl w:val="0"/>
          <w:numId w:val="8"/>
        </w:numPr>
        <w:spacing w:after="160"/>
        <w:rPr>
          <w:b/>
          <w:sz w:val="18"/>
          <w:szCs w:val="18"/>
        </w:rPr>
      </w:pPr>
      <w:r>
        <w:rPr>
          <w:b/>
          <w:sz w:val="18"/>
          <w:szCs w:val="18"/>
        </w:rPr>
        <w:t>建筑行业特种作业人员持证类型</w:t>
      </w:r>
    </w:p>
    <w:p w:rsidR="00A3757E" w:rsidRDefault="00BF5FBF">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A3757E">
        <w:tc>
          <w:tcPr>
            <w:tcW w:w="660" w:type="dxa"/>
            <w:noWrap/>
          </w:tcPr>
          <w:p w:rsidR="00A3757E" w:rsidRDefault="00BF5FBF">
            <w:pPr>
              <w:tabs>
                <w:tab w:val="left" w:pos="509"/>
                <w:tab w:val="left" w:pos="5580"/>
              </w:tabs>
              <w:rPr>
                <w:sz w:val="18"/>
                <w:szCs w:val="18"/>
              </w:rPr>
            </w:pPr>
            <w:r>
              <w:rPr>
                <w:sz w:val="18"/>
                <w:szCs w:val="18"/>
              </w:rPr>
              <w:t>序号</w:t>
            </w:r>
          </w:p>
        </w:tc>
        <w:tc>
          <w:tcPr>
            <w:tcW w:w="2394" w:type="dxa"/>
            <w:noWrap/>
          </w:tcPr>
          <w:p w:rsidR="00A3757E" w:rsidRDefault="00BF5FBF">
            <w:pPr>
              <w:tabs>
                <w:tab w:val="left" w:pos="509"/>
                <w:tab w:val="left" w:pos="5580"/>
              </w:tabs>
              <w:ind w:firstLineChars="250" w:firstLine="450"/>
              <w:rPr>
                <w:sz w:val="18"/>
                <w:szCs w:val="18"/>
              </w:rPr>
            </w:pPr>
            <w:r>
              <w:rPr>
                <w:sz w:val="18"/>
                <w:szCs w:val="18"/>
              </w:rPr>
              <w:t>证件名称</w:t>
            </w:r>
          </w:p>
        </w:tc>
        <w:tc>
          <w:tcPr>
            <w:tcW w:w="2484" w:type="dxa"/>
            <w:noWrap/>
          </w:tcPr>
          <w:p w:rsidR="00A3757E" w:rsidRDefault="00BF5FBF">
            <w:pPr>
              <w:tabs>
                <w:tab w:val="left" w:pos="509"/>
                <w:tab w:val="left" w:pos="5580"/>
              </w:tabs>
              <w:ind w:firstLineChars="250" w:firstLine="450"/>
              <w:rPr>
                <w:sz w:val="18"/>
                <w:szCs w:val="18"/>
              </w:rPr>
            </w:pPr>
            <w:r>
              <w:rPr>
                <w:sz w:val="18"/>
                <w:szCs w:val="18"/>
              </w:rPr>
              <w:t>岗位名称</w:t>
            </w:r>
          </w:p>
        </w:tc>
        <w:tc>
          <w:tcPr>
            <w:tcW w:w="2984" w:type="dxa"/>
            <w:noWrap/>
          </w:tcPr>
          <w:p w:rsidR="00A3757E" w:rsidRDefault="00BF5FBF">
            <w:pPr>
              <w:tabs>
                <w:tab w:val="left" w:pos="509"/>
                <w:tab w:val="left" w:pos="5580"/>
              </w:tabs>
              <w:ind w:firstLineChars="450" w:firstLine="810"/>
              <w:rPr>
                <w:sz w:val="18"/>
                <w:szCs w:val="18"/>
              </w:rPr>
            </w:pPr>
            <w:r>
              <w:rPr>
                <w:sz w:val="18"/>
                <w:szCs w:val="18"/>
              </w:rPr>
              <w:t>准操项目</w:t>
            </w:r>
          </w:p>
        </w:tc>
      </w:tr>
      <w:tr w:rsidR="00A3757E">
        <w:tc>
          <w:tcPr>
            <w:tcW w:w="660" w:type="dxa"/>
            <w:noWrap/>
          </w:tcPr>
          <w:p w:rsidR="00A3757E" w:rsidRDefault="00BF5FBF">
            <w:pPr>
              <w:tabs>
                <w:tab w:val="left" w:pos="509"/>
                <w:tab w:val="left" w:pos="5580"/>
              </w:tabs>
              <w:rPr>
                <w:sz w:val="18"/>
                <w:szCs w:val="18"/>
              </w:rPr>
            </w:pPr>
            <w:r>
              <w:rPr>
                <w:sz w:val="18"/>
                <w:szCs w:val="18"/>
              </w:rPr>
              <w:t>1</w:t>
            </w:r>
          </w:p>
        </w:tc>
        <w:tc>
          <w:tcPr>
            <w:tcW w:w="2394" w:type="dxa"/>
            <w:noWrap/>
          </w:tcPr>
          <w:p w:rsidR="00A3757E" w:rsidRDefault="00BF5FBF">
            <w:pPr>
              <w:tabs>
                <w:tab w:val="left" w:pos="509"/>
                <w:tab w:val="left" w:pos="5580"/>
              </w:tabs>
              <w:rPr>
                <w:sz w:val="18"/>
                <w:szCs w:val="18"/>
              </w:rPr>
            </w:pPr>
            <w:r>
              <w:rPr>
                <w:sz w:val="18"/>
                <w:szCs w:val="18"/>
              </w:rPr>
              <w:t>起重机指挥证</w:t>
            </w:r>
          </w:p>
        </w:tc>
        <w:tc>
          <w:tcPr>
            <w:tcW w:w="2484" w:type="dxa"/>
            <w:noWrap/>
          </w:tcPr>
          <w:p w:rsidR="00A3757E" w:rsidRDefault="00BF5FBF">
            <w:pPr>
              <w:tabs>
                <w:tab w:val="left" w:pos="509"/>
                <w:tab w:val="left" w:pos="5580"/>
              </w:tabs>
              <w:rPr>
                <w:sz w:val="18"/>
                <w:szCs w:val="18"/>
              </w:rPr>
            </w:pPr>
            <w:r>
              <w:rPr>
                <w:sz w:val="18"/>
                <w:szCs w:val="18"/>
              </w:rPr>
              <w:t>建筑起重信号司索工</w:t>
            </w:r>
          </w:p>
        </w:tc>
        <w:tc>
          <w:tcPr>
            <w:tcW w:w="2984" w:type="dxa"/>
            <w:noWrap/>
          </w:tcPr>
          <w:p w:rsidR="00A3757E" w:rsidRDefault="00BF5FBF">
            <w:pPr>
              <w:tabs>
                <w:tab w:val="left" w:pos="509"/>
                <w:tab w:val="left" w:pos="5580"/>
              </w:tabs>
              <w:rPr>
                <w:sz w:val="18"/>
                <w:szCs w:val="18"/>
              </w:rPr>
            </w:pPr>
            <w:r>
              <w:rPr>
                <w:sz w:val="18"/>
                <w:szCs w:val="18"/>
              </w:rPr>
              <w:t>在建筑工程施工现场从事对起吊物体进行绑扎、挂钩等司索作业和起重指挥作业</w:t>
            </w:r>
          </w:p>
        </w:tc>
      </w:tr>
      <w:tr w:rsidR="00A3757E">
        <w:tc>
          <w:tcPr>
            <w:tcW w:w="660" w:type="dxa"/>
            <w:noWrap/>
          </w:tcPr>
          <w:p w:rsidR="00A3757E" w:rsidRDefault="00BF5FBF">
            <w:pPr>
              <w:tabs>
                <w:tab w:val="left" w:pos="509"/>
                <w:tab w:val="left" w:pos="5580"/>
              </w:tabs>
              <w:rPr>
                <w:sz w:val="18"/>
                <w:szCs w:val="18"/>
              </w:rPr>
            </w:pPr>
            <w:r>
              <w:rPr>
                <w:sz w:val="18"/>
                <w:szCs w:val="18"/>
              </w:rPr>
              <w:t>2</w:t>
            </w:r>
          </w:p>
        </w:tc>
        <w:tc>
          <w:tcPr>
            <w:tcW w:w="2394" w:type="dxa"/>
            <w:noWrap/>
          </w:tcPr>
          <w:p w:rsidR="00A3757E" w:rsidRDefault="00BF5FBF">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 xml:space="preserve">   </w:t>
            </w:r>
            <w:r>
              <w:rPr>
                <w:sz w:val="18"/>
                <w:szCs w:val="18"/>
              </w:rPr>
              <w:t>桥门式起重机司机</w:t>
            </w:r>
          </w:p>
        </w:tc>
        <w:tc>
          <w:tcPr>
            <w:tcW w:w="2484" w:type="dxa"/>
            <w:noWrap/>
          </w:tcPr>
          <w:p w:rsidR="00A3757E" w:rsidRDefault="00BF5FBF">
            <w:pPr>
              <w:tabs>
                <w:tab w:val="left" w:pos="509"/>
                <w:tab w:val="left" w:pos="5580"/>
              </w:tabs>
              <w:rPr>
                <w:sz w:val="18"/>
                <w:szCs w:val="18"/>
              </w:rPr>
            </w:pPr>
            <w:r>
              <w:rPr>
                <w:sz w:val="18"/>
                <w:szCs w:val="18"/>
              </w:rPr>
              <w:t>建筑起重机械司机</w:t>
            </w:r>
          </w:p>
        </w:tc>
        <w:tc>
          <w:tcPr>
            <w:tcW w:w="2984" w:type="dxa"/>
            <w:noWrap/>
          </w:tcPr>
          <w:p w:rsidR="00A3757E" w:rsidRDefault="00BF5FBF">
            <w:pPr>
              <w:tabs>
                <w:tab w:val="left" w:pos="509"/>
                <w:tab w:val="left" w:pos="5580"/>
              </w:tabs>
              <w:rPr>
                <w:sz w:val="18"/>
                <w:szCs w:val="18"/>
              </w:rPr>
            </w:pPr>
            <w:r>
              <w:rPr>
                <w:sz w:val="18"/>
                <w:szCs w:val="18"/>
              </w:rPr>
              <w:t>在建筑工程施工现场从事固定式、轨道式和内爬升式塔式起重机的驾驶操作</w:t>
            </w:r>
          </w:p>
        </w:tc>
      </w:tr>
      <w:tr w:rsidR="00A3757E">
        <w:tc>
          <w:tcPr>
            <w:tcW w:w="660" w:type="dxa"/>
            <w:noWrap/>
          </w:tcPr>
          <w:p w:rsidR="00A3757E" w:rsidRDefault="00BF5FBF">
            <w:pPr>
              <w:tabs>
                <w:tab w:val="left" w:pos="509"/>
                <w:tab w:val="left" w:pos="5580"/>
              </w:tabs>
              <w:rPr>
                <w:sz w:val="18"/>
                <w:szCs w:val="18"/>
              </w:rPr>
            </w:pPr>
            <w:r>
              <w:rPr>
                <w:sz w:val="18"/>
                <w:szCs w:val="18"/>
              </w:rPr>
              <w:t>3</w:t>
            </w:r>
          </w:p>
        </w:tc>
        <w:tc>
          <w:tcPr>
            <w:tcW w:w="2394" w:type="dxa"/>
            <w:noWrap/>
          </w:tcPr>
          <w:p w:rsidR="00A3757E" w:rsidRDefault="00BF5FBF">
            <w:pPr>
              <w:tabs>
                <w:tab w:val="left" w:pos="509"/>
                <w:tab w:val="left" w:pos="5580"/>
              </w:tabs>
              <w:rPr>
                <w:sz w:val="18"/>
                <w:szCs w:val="18"/>
              </w:rPr>
            </w:pPr>
            <w:r>
              <w:rPr>
                <w:sz w:val="18"/>
                <w:szCs w:val="18"/>
              </w:rPr>
              <w:t>塔式起重机安装，拆卸证</w:t>
            </w:r>
          </w:p>
        </w:tc>
        <w:tc>
          <w:tcPr>
            <w:tcW w:w="2484" w:type="dxa"/>
            <w:noWrap/>
          </w:tcPr>
          <w:p w:rsidR="00A3757E" w:rsidRDefault="00BF5FBF">
            <w:pPr>
              <w:tabs>
                <w:tab w:val="left" w:pos="509"/>
                <w:tab w:val="left" w:pos="5580"/>
              </w:tabs>
              <w:rPr>
                <w:sz w:val="18"/>
                <w:szCs w:val="18"/>
              </w:rPr>
            </w:pPr>
            <w:r>
              <w:rPr>
                <w:sz w:val="18"/>
                <w:szCs w:val="18"/>
              </w:rPr>
              <w:t>建筑起重机械安装拆卸工</w:t>
            </w:r>
          </w:p>
        </w:tc>
        <w:tc>
          <w:tcPr>
            <w:tcW w:w="2984" w:type="dxa"/>
            <w:noWrap/>
          </w:tcPr>
          <w:p w:rsidR="00A3757E" w:rsidRDefault="00BF5FBF">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A3757E">
        <w:tc>
          <w:tcPr>
            <w:tcW w:w="660" w:type="dxa"/>
            <w:noWrap/>
          </w:tcPr>
          <w:p w:rsidR="00A3757E" w:rsidRDefault="00BF5FBF">
            <w:pPr>
              <w:tabs>
                <w:tab w:val="left" w:pos="509"/>
                <w:tab w:val="left" w:pos="5580"/>
              </w:tabs>
              <w:rPr>
                <w:sz w:val="18"/>
                <w:szCs w:val="18"/>
              </w:rPr>
            </w:pPr>
            <w:r>
              <w:rPr>
                <w:sz w:val="18"/>
                <w:szCs w:val="18"/>
              </w:rPr>
              <w:t>4</w:t>
            </w:r>
          </w:p>
        </w:tc>
        <w:tc>
          <w:tcPr>
            <w:tcW w:w="2394" w:type="dxa"/>
            <w:noWrap/>
          </w:tcPr>
          <w:p w:rsidR="00A3757E" w:rsidRDefault="00BF5FBF">
            <w:pPr>
              <w:tabs>
                <w:tab w:val="left" w:pos="509"/>
                <w:tab w:val="left" w:pos="5580"/>
              </w:tabs>
              <w:rPr>
                <w:sz w:val="18"/>
                <w:szCs w:val="18"/>
              </w:rPr>
            </w:pPr>
            <w:r>
              <w:rPr>
                <w:sz w:val="18"/>
                <w:szCs w:val="18"/>
              </w:rPr>
              <w:t>高处作业证</w:t>
            </w:r>
          </w:p>
        </w:tc>
        <w:tc>
          <w:tcPr>
            <w:tcW w:w="2484" w:type="dxa"/>
            <w:noWrap/>
          </w:tcPr>
          <w:p w:rsidR="00A3757E" w:rsidRDefault="00BF5FBF">
            <w:pPr>
              <w:tabs>
                <w:tab w:val="left" w:pos="509"/>
                <w:tab w:val="left" w:pos="5580"/>
              </w:tabs>
              <w:rPr>
                <w:sz w:val="18"/>
                <w:szCs w:val="18"/>
              </w:rPr>
            </w:pPr>
            <w:r>
              <w:rPr>
                <w:sz w:val="18"/>
                <w:szCs w:val="18"/>
              </w:rPr>
              <w:t>高处作业吊篮安装拆卸工</w:t>
            </w:r>
          </w:p>
        </w:tc>
        <w:tc>
          <w:tcPr>
            <w:tcW w:w="2984" w:type="dxa"/>
            <w:noWrap/>
          </w:tcPr>
          <w:p w:rsidR="00A3757E" w:rsidRDefault="00BF5FBF">
            <w:pPr>
              <w:tabs>
                <w:tab w:val="left" w:pos="509"/>
                <w:tab w:val="left" w:pos="5580"/>
              </w:tabs>
              <w:rPr>
                <w:sz w:val="18"/>
                <w:szCs w:val="18"/>
              </w:rPr>
            </w:pPr>
            <w:r>
              <w:rPr>
                <w:sz w:val="18"/>
                <w:szCs w:val="18"/>
              </w:rPr>
              <w:t>在建筑工程施工现场从事高处作业吊篮的安装和拆卸作业</w:t>
            </w:r>
          </w:p>
        </w:tc>
      </w:tr>
      <w:tr w:rsidR="00A3757E">
        <w:tc>
          <w:tcPr>
            <w:tcW w:w="660" w:type="dxa"/>
            <w:noWrap/>
          </w:tcPr>
          <w:p w:rsidR="00A3757E" w:rsidRDefault="00BF5FBF">
            <w:pPr>
              <w:tabs>
                <w:tab w:val="left" w:pos="509"/>
                <w:tab w:val="left" w:pos="5580"/>
              </w:tabs>
              <w:rPr>
                <w:sz w:val="18"/>
                <w:szCs w:val="18"/>
              </w:rPr>
            </w:pPr>
            <w:r>
              <w:rPr>
                <w:sz w:val="18"/>
                <w:szCs w:val="18"/>
              </w:rPr>
              <w:t>5</w:t>
            </w:r>
          </w:p>
        </w:tc>
        <w:tc>
          <w:tcPr>
            <w:tcW w:w="2394" w:type="dxa"/>
            <w:noWrap/>
          </w:tcPr>
          <w:p w:rsidR="00A3757E" w:rsidRDefault="00BF5FBF">
            <w:pPr>
              <w:tabs>
                <w:tab w:val="left" w:pos="509"/>
                <w:tab w:val="left" w:pos="5580"/>
              </w:tabs>
              <w:rPr>
                <w:sz w:val="18"/>
                <w:szCs w:val="18"/>
              </w:rPr>
            </w:pPr>
            <w:r>
              <w:rPr>
                <w:sz w:val="18"/>
                <w:szCs w:val="18"/>
              </w:rPr>
              <w:t>架子工证</w:t>
            </w:r>
          </w:p>
        </w:tc>
        <w:tc>
          <w:tcPr>
            <w:tcW w:w="2484" w:type="dxa"/>
            <w:noWrap/>
          </w:tcPr>
          <w:p w:rsidR="00A3757E" w:rsidRDefault="00BF5FBF">
            <w:pPr>
              <w:tabs>
                <w:tab w:val="left" w:pos="509"/>
                <w:tab w:val="left" w:pos="5580"/>
              </w:tabs>
              <w:rPr>
                <w:sz w:val="18"/>
                <w:szCs w:val="18"/>
              </w:rPr>
            </w:pPr>
            <w:r>
              <w:rPr>
                <w:sz w:val="18"/>
                <w:szCs w:val="18"/>
              </w:rPr>
              <w:t>建筑架子工（普通脚手架、附着升降脚手架）</w:t>
            </w:r>
          </w:p>
        </w:tc>
        <w:tc>
          <w:tcPr>
            <w:tcW w:w="2984" w:type="dxa"/>
            <w:noWrap/>
          </w:tcPr>
          <w:p w:rsidR="00A3757E" w:rsidRDefault="00BF5FBF">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A3757E">
        <w:tc>
          <w:tcPr>
            <w:tcW w:w="660" w:type="dxa"/>
            <w:noWrap/>
          </w:tcPr>
          <w:p w:rsidR="00A3757E" w:rsidRDefault="00BF5FBF">
            <w:pPr>
              <w:tabs>
                <w:tab w:val="left" w:pos="509"/>
                <w:tab w:val="left" w:pos="5580"/>
              </w:tabs>
              <w:rPr>
                <w:sz w:val="18"/>
                <w:szCs w:val="18"/>
              </w:rPr>
            </w:pPr>
            <w:r>
              <w:rPr>
                <w:sz w:val="18"/>
                <w:szCs w:val="18"/>
              </w:rPr>
              <w:t>6</w:t>
            </w:r>
          </w:p>
        </w:tc>
        <w:tc>
          <w:tcPr>
            <w:tcW w:w="2394" w:type="dxa"/>
            <w:noWrap/>
          </w:tcPr>
          <w:p w:rsidR="00A3757E" w:rsidRDefault="00BF5FBF">
            <w:pPr>
              <w:tabs>
                <w:tab w:val="left" w:pos="509"/>
                <w:tab w:val="left" w:pos="5580"/>
              </w:tabs>
              <w:rPr>
                <w:sz w:val="18"/>
                <w:szCs w:val="18"/>
              </w:rPr>
            </w:pPr>
            <w:r>
              <w:rPr>
                <w:sz w:val="18"/>
                <w:szCs w:val="18"/>
              </w:rPr>
              <w:t>焊接与热切割证</w:t>
            </w:r>
          </w:p>
        </w:tc>
        <w:tc>
          <w:tcPr>
            <w:tcW w:w="2484" w:type="dxa"/>
            <w:noWrap/>
          </w:tcPr>
          <w:p w:rsidR="00A3757E" w:rsidRDefault="00BF5FBF">
            <w:pPr>
              <w:tabs>
                <w:tab w:val="left" w:pos="509"/>
                <w:tab w:val="left" w:pos="5580"/>
              </w:tabs>
              <w:rPr>
                <w:sz w:val="18"/>
                <w:szCs w:val="18"/>
              </w:rPr>
            </w:pPr>
            <w:r>
              <w:rPr>
                <w:sz w:val="18"/>
                <w:szCs w:val="18"/>
              </w:rPr>
              <w:t>建筑焊工（电焊、气焊、切割）：</w:t>
            </w:r>
          </w:p>
        </w:tc>
        <w:tc>
          <w:tcPr>
            <w:tcW w:w="2984" w:type="dxa"/>
            <w:noWrap/>
          </w:tcPr>
          <w:p w:rsidR="00A3757E" w:rsidRDefault="00BF5FBF">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A3757E">
        <w:tc>
          <w:tcPr>
            <w:tcW w:w="660" w:type="dxa"/>
            <w:noWrap/>
          </w:tcPr>
          <w:p w:rsidR="00A3757E" w:rsidRDefault="00BF5FBF">
            <w:pPr>
              <w:tabs>
                <w:tab w:val="left" w:pos="509"/>
                <w:tab w:val="left" w:pos="5580"/>
              </w:tabs>
              <w:rPr>
                <w:sz w:val="18"/>
                <w:szCs w:val="18"/>
              </w:rPr>
            </w:pPr>
            <w:r>
              <w:rPr>
                <w:sz w:val="18"/>
                <w:szCs w:val="18"/>
              </w:rPr>
              <w:t>7</w:t>
            </w:r>
          </w:p>
        </w:tc>
        <w:tc>
          <w:tcPr>
            <w:tcW w:w="2394" w:type="dxa"/>
            <w:noWrap/>
          </w:tcPr>
          <w:p w:rsidR="00A3757E" w:rsidRDefault="00BF5FBF">
            <w:pPr>
              <w:tabs>
                <w:tab w:val="left" w:pos="509"/>
                <w:tab w:val="left" w:pos="5580"/>
              </w:tabs>
              <w:rPr>
                <w:sz w:val="18"/>
                <w:szCs w:val="18"/>
              </w:rPr>
            </w:pPr>
            <w:r>
              <w:rPr>
                <w:sz w:val="18"/>
                <w:szCs w:val="18"/>
              </w:rPr>
              <w:t>电工作业证</w:t>
            </w:r>
          </w:p>
        </w:tc>
        <w:tc>
          <w:tcPr>
            <w:tcW w:w="2484" w:type="dxa"/>
            <w:noWrap/>
          </w:tcPr>
          <w:p w:rsidR="00A3757E" w:rsidRDefault="00BF5FBF">
            <w:pPr>
              <w:tabs>
                <w:tab w:val="left" w:pos="509"/>
                <w:tab w:val="left" w:pos="5580"/>
              </w:tabs>
              <w:rPr>
                <w:sz w:val="18"/>
                <w:szCs w:val="18"/>
              </w:rPr>
            </w:pPr>
            <w:r>
              <w:rPr>
                <w:sz w:val="18"/>
                <w:szCs w:val="18"/>
              </w:rPr>
              <w:t>高压电工</w:t>
            </w:r>
          </w:p>
        </w:tc>
        <w:tc>
          <w:tcPr>
            <w:tcW w:w="2984" w:type="dxa"/>
            <w:noWrap/>
          </w:tcPr>
          <w:p w:rsidR="00A3757E" w:rsidRDefault="00BF5FBF">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A3757E">
        <w:tc>
          <w:tcPr>
            <w:tcW w:w="660" w:type="dxa"/>
            <w:noWrap/>
          </w:tcPr>
          <w:p w:rsidR="00A3757E" w:rsidRDefault="00BF5FBF">
            <w:pPr>
              <w:tabs>
                <w:tab w:val="left" w:pos="509"/>
                <w:tab w:val="left" w:pos="5580"/>
              </w:tabs>
              <w:rPr>
                <w:sz w:val="18"/>
                <w:szCs w:val="18"/>
              </w:rPr>
            </w:pPr>
            <w:r>
              <w:rPr>
                <w:sz w:val="18"/>
                <w:szCs w:val="18"/>
              </w:rPr>
              <w:lastRenderedPageBreak/>
              <w:t>8</w:t>
            </w:r>
          </w:p>
        </w:tc>
        <w:tc>
          <w:tcPr>
            <w:tcW w:w="2394" w:type="dxa"/>
            <w:noWrap/>
          </w:tcPr>
          <w:p w:rsidR="00A3757E" w:rsidRDefault="00BF5FBF">
            <w:pPr>
              <w:tabs>
                <w:tab w:val="left" w:pos="509"/>
                <w:tab w:val="left" w:pos="5580"/>
              </w:tabs>
              <w:rPr>
                <w:sz w:val="18"/>
                <w:szCs w:val="18"/>
              </w:rPr>
            </w:pPr>
            <w:r>
              <w:rPr>
                <w:sz w:val="18"/>
                <w:szCs w:val="18"/>
              </w:rPr>
              <w:t>建筑工程车辆驾驶证</w:t>
            </w:r>
          </w:p>
        </w:tc>
        <w:tc>
          <w:tcPr>
            <w:tcW w:w="2484" w:type="dxa"/>
            <w:noWrap/>
          </w:tcPr>
          <w:p w:rsidR="00A3757E" w:rsidRDefault="00BF5FBF">
            <w:pPr>
              <w:tabs>
                <w:tab w:val="left" w:pos="509"/>
                <w:tab w:val="left" w:pos="5580"/>
              </w:tabs>
              <w:rPr>
                <w:sz w:val="18"/>
                <w:szCs w:val="18"/>
              </w:rPr>
            </w:pPr>
            <w:r>
              <w:rPr>
                <w:sz w:val="18"/>
                <w:szCs w:val="18"/>
              </w:rPr>
              <w:t>建筑施工现场内机动车司机</w:t>
            </w:r>
          </w:p>
        </w:tc>
        <w:tc>
          <w:tcPr>
            <w:tcW w:w="2984" w:type="dxa"/>
            <w:noWrap/>
          </w:tcPr>
          <w:p w:rsidR="00A3757E" w:rsidRDefault="00BF5FBF">
            <w:pPr>
              <w:tabs>
                <w:tab w:val="left" w:pos="509"/>
                <w:tab w:val="left" w:pos="5580"/>
              </w:tabs>
              <w:rPr>
                <w:sz w:val="18"/>
                <w:szCs w:val="18"/>
              </w:rPr>
            </w:pPr>
            <w:r>
              <w:rPr>
                <w:sz w:val="18"/>
                <w:szCs w:val="18"/>
              </w:rPr>
              <w:t>在施工现场从事机动车车辆驾驶</w:t>
            </w:r>
          </w:p>
        </w:tc>
      </w:tr>
      <w:tr w:rsidR="00A3757E">
        <w:tc>
          <w:tcPr>
            <w:tcW w:w="660" w:type="dxa"/>
            <w:noWrap/>
          </w:tcPr>
          <w:p w:rsidR="00A3757E" w:rsidRDefault="00BF5FBF">
            <w:pPr>
              <w:tabs>
                <w:tab w:val="left" w:pos="509"/>
                <w:tab w:val="left" w:pos="5580"/>
              </w:tabs>
              <w:rPr>
                <w:sz w:val="18"/>
                <w:szCs w:val="18"/>
              </w:rPr>
            </w:pPr>
            <w:r>
              <w:rPr>
                <w:sz w:val="18"/>
                <w:szCs w:val="18"/>
              </w:rPr>
              <w:t>9</w:t>
            </w:r>
          </w:p>
        </w:tc>
        <w:tc>
          <w:tcPr>
            <w:tcW w:w="2394" w:type="dxa"/>
            <w:noWrap/>
          </w:tcPr>
          <w:p w:rsidR="00A3757E" w:rsidRDefault="00BF5FBF">
            <w:pPr>
              <w:tabs>
                <w:tab w:val="left" w:pos="509"/>
                <w:tab w:val="left" w:pos="5580"/>
              </w:tabs>
              <w:rPr>
                <w:sz w:val="18"/>
                <w:szCs w:val="18"/>
              </w:rPr>
            </w:pPr>
            <w:r>
              <w:rPr>
                <w:sz w:val="18"/>
                <w:szCs w:val="18"/>
              </w:rPr>
              <w:t>电工作业证</w:t>
            </w:r>
          </w:p>
        </w:tc>
        <w:tc>
          <w:tcPr>
            <w:tcW w:w="2484" w:type="dxa"/>
            <w:noWrap/>
          </w:tcPr>
          <w:p w:rsidR="00A3757E" w:rsidRDefault="00BF5FBF">
            <w:pPr>
              <w:tabs>
                <w:tab w:val="left" w:pos="509"/>
                <w:tab w:val="left" w:pos="5580"/>
              </w:tabs>
              <w:rPr>
                <w:sz w:val="18"/>
                <w:szCs w:val="18"/>
              </w:rPr>
            </w:pPr>
            <w:r>
              <w:rPr>
                <w:sz w:val="18"/>
                <w:szCs w:val="18"/>
              </w:rPr>
              <w:t>低压电工</w:t>
            </w:r>
          </w:p>
        </w:tc>
        <w:tc>
          <w:tcPr>
            <w:tcW w:w="2984" w:type="dxa"/>
            <w:noWrap/>
          </w:tcPr>
          <w:p w:rsidR="00A3757E" w:rsidRDefault="00BF5FBF">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A3757E">
        <w:tc>
          <w:tcPr>
            <w:tcW w:w="660" w:type="dxa"/>
            <w:noWrap/>
          </w:tcPr>
          <w:p w:rsidR="00A3757E" w:rsidRDefault="00BF5FBF">
            <w:pPr>
              <w:tabs>
                <w:tab w:val="left" w:pos="509"/>
                <w:tab w:val="left" w:pos="5580"/>
              </w:tabs>
              <w:rPr>
                <w:sz w:val="18"/>
                <w:szCs w:val="18"/>
              </w:rPr>
            </w:pPr>
            <w:r>
              <w:rPr>
                <w:sz w:val="18"/>
                <w:szCs w:val="18"/>
              </w:rPr>
              <w:t>10</w:t>
            </w:r>
          </w:p>
        </w:tc>
        <w:tc>
          <w:tcPr>
            <w:tcW w:w="2394" w:type="dxa"/>
            <w:noWrap/>
          </w:tcPr>
          <w:p w:rsidR="00A3757E" w:rsidRDefault="00BF5FBF">
            <w:pPr>
              <w:tabs>
                <w:tab w:val="left" w:pos="509"/>
                <w:tab w:val="left" w:pos="5580"/>
              </w:tabs>
              <w:rPr>
                <w:sz w:val="18"/>
                <w:szCs w:val="18"/>
              </w:rPr>
            </w:pPr>
            <w:r>
              <w:rPr>
                <w:sz w:val="18"/>
                <w:szCs w:val="18"/>
              </w:rPr>
              <w:t>煤气作业证</w:t>
            </w:r>
          </w:p>
        </w:tc>
        <w:tc>
          <w:tcPr>
            <w:tcW w:w="2484" w:type="dxa"/>
            <w:noWrap/>
          </w:tcPr>
          <w:p w:rsidR="00A3757E" w:rsidRDefault="00BF5FBF">
            <w:pPr>
              <w:tabs>
                <w:tab w:val="left" w:pos="509"/>
                <w:tab w:val="left" w:pos="5580"/>
              </w:tabs>
              <w:rPr>
                <w:sz w:val="18"/>
                <w:szCs w:val="18"/>
              </w:rPr>
            </w:pPr>
            <w:r>
              <w:rPr>
                <w:sz w:val="18"/>
                <w:szCs w:val="18"/>
              </w:rPr>
              <w:t>冶金（有色）生产安全作业</w:t>
            </w:r>
          </w:p>
        </w:tc>
        <w:tc>
          <w:tcPr>
            <w:tcW w:w="2984" w:type="dxa"/>
            <w:noWrap/>
          </w:tcPr>
          <w:p w:rsidR="00A3757E" w:rsidRDefault="00BF5FBF">
            <w:pPr>
              <w:tabs>
                <w:tab w:val="left" w:pos="509"/>
                <w:tab w:val="left" w:pos="5580"/>
              </w:tabs>
              <w:rPr>
                <w:sz w:val="18"/>
                <w:szCs w:val="18"/>
              </w:rPr>
            </w:pPr>
            <w:r>
              <w:rPr>
                <w:sz w:val="18"/>
                <w:szCs w:val="18"/>
              </w:rPr>
              <w:t>指冶金、有色企业内从事煤气生产、储存、输送、使用、维护检修的作业</w:t>
            </w:r>
          </w:p>
        </w:tc>
      </w:tr>
    </w:tbl>
    <w:p w:rsidR="00A3757E" w:rsidRDefault="00A3757E">
      <w:pPr>
        <w:pStyle w:val="aa"/>
        <w:widowControl/>
        <w:ind w:firstLineChars="400" w:firstLine="1120"/>
        <w:rPr>
          <w:rFonts w:ascii="仿宋_GB2312" w:eastAsia="仿宋_GB2312"/>
          <w:sz w:val="28"/>
          <w:szCs w:val="28"/>
        </w:rPr>
      </w:pPr>
    </w:p>
    <w:p w:rsidR="00A3757E" w:rsidRDefault="00A3757E">
      <w:pPr>
        <w:pStyle w:val="aa"/>
        <w:widowControl/>
        <w:ind w:firstLineChars="400" w:firstLine="1120"/>
        <w:rPr>
          <w:rFonts w:ascii="仿宋_GB2312" w:eastAsia="仿宋_GB2312"/>
          <w:sz w:val="28"/>
          <w:szCs w:val="28"/>
        </w:rPr>
      </w:pPr>
    </w:p>
    <w:p w:rsidR="00A3757E" w:rsidRDefault="00A3757E">
      <w:pPr>
        <w:pStyle w:val="aa"/>
        <w:widowControl/>
        <w:ind w:firstLineChars="400" w:firstLine="1120"/>
        <w:rPr>
          <w:rFonts w:ascii="仿宋_GB2312" w:eastAsia="仿宋_GB2312"/>
          <w:sz w:val="28"/>
          <w:szCs w:val="28"/>
        </w:rPr>
      </w:pPr>
    </w:p>
    <w:p w:rsidR="00A3757E" w:rsidRDefault="00A3757E">
      <w:pPr>
        <w:pStyle w:val="aa"/>
        <w:widowControl/>
        <w:ind w:firstLineChars="400" w:firstLine="1120"/>
        <w:rPr>
          <w:rFonts w:ascii="仿宋_GB2312" w:eastAsia="仿宋_GB2312"/>
          <w:sz w:val="28"/>
          <w:szCs w:val="28"/>
        </w:rPr>
      </w:pPr>
    </w:p>
    <w:p w:rsidR="00A3757E" w:rsidRDefault="00A3757E">
      <w:pPr>
        <w:pStyle w:val="aa"/>
        <w:widowControl/>
        <w:ind w:firstLineChars="400" w:firstLine="1120"/>
        <w:rPr>
          <w:rFonts w:ascii="仿宋_GB2312" w:eastAsia="仿宋_GB2312"/>
          <w:sz w:val="28"/>
          <w:szCs w:val="28"/>
        </w:rPr>
      </w:pPr>
    </w:p>
    <w:bookmarkEnd w:id="0"/>
    <w:p w:rsidR="00A3757E" w:rsidRDefault="00A3757E">
      <w:pPr>
        <w:pStyle w:val="aa"/>
        <w:widowControl/>
        <w:rPr>
          <w:rFonts w:ascii="仿宋_GB2312" w:eastAsia="仿宋_GB2312"/>
          <w:sz w:val="28"/>
          <w:szCs w:val="28"/>
        </w:rPr>
      </w:pPr>
    </w:p>
    <w:sectPr w:rsidR="00A3757E" w:rsidSect="00A3757E">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FBF" w:rsidRDefault="00BF5FBF" w:rsidP="00A3757E">
      <w:r>
        <w:separator/>
      </w:r>
    </w:p>
  </w:endnote>
  <w:endnote w:type="continuationSeparator" w:id="1">
    <w:p w:rsidR="00BF5FBF" w:rsidRDefault="00BF5FBF" w:rsidP="00A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7E" w:rsidRDefault="00A3757E">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filled="f" stroked="f" strokeweight="1.25pt">
          <v:textbox style="mso-fit-shape-to-text:t" inset="0,0,0,0">
            <w:txbxContent>
              <w:p w:rsidR="00A3757E" w:rsidRDefault="00BF5FBF">
                <w:pPr>
                  <w:pStyle w:val="a8"/>
                </w:pPr>
                <w:r>
                  <w:rPr>
                    <w:rFonts w:hint="eastAsia"/>
                  </w:rPr>
                  <w:t>第</w:t>
                </w:r>
                <w:r>
                  <w:rPr>
                    <w:rFonts w:hint="eastAsia"/>
                  </w:rPr>
                  <w:t xml:space="preserve"> </w:t>
                </w:r>
                <w:r w:rsidR="00A3757E">
                  <w:rPr>
                    <w:rFonts w:hint="eastAsia"/>
                  </w:rPr>
                  <w:fldChar w:fldCharType="begin"/>
                </w:r>
                <w:r>
                  <w:instrText xml:space="preserve"> PAGE  \* MERGEFORMAT </w:instrText>
                </w:r>
                <w:r w:rsidR="00A3757E">
                  <w:rPr>
                    <w:rFonts w:hint="eastAsia"/>
                  </w:rPr>
                  <w:fldChar w:fldCharType="separate"/>
                </w:r>
                <w:r w:rsidR="00783405">
                  <w:rPr>
                    <w:noProof/>
                  </w:rPr>
                  <w:t>5</w:t>
                </w:r>
                <w:r w:rsidR="00A3757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83405">
                    <w:rPr>
                      <w:noProof/>
                    </w:rPr>
                    <w:t>10</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FBF" w:rsidRDefault="00BF5FBF" w:rsidP="00A3757E">
      <w:r>
        <w:separator/>
      </w:r>
    </w:p>
  </w:footnote>
  <w:footnote w:type="continuationSeparator" w:id="1">
    <w:p w:rsidR="00BF5FBF" w:rsidRDefault="00BF5FBF" w:rsidP="00A3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M2MTE3YTRiY2RkZWJmZDg5ZTdmZDA5ZWY2MWI4MTg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65F0F"/>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83405"/>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3757E"/>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BF5FBF"/>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61842"/>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3A598B"/>
    <w:rsid w:val="2FFE36B1"/>
    <w:rsid w:val="310A5319"/>
    <w:rsid w:val="326329B3"/>
    <w:rsid w:val="34481C4C"/>
    <w:rsid w:val="34F24D5F"/>
    <w:rsid w:val="362A3BEF"/>
    <w:rsid w:val="364C51F0"/>
    <w:rsid w:val="37CA36AB"/>
    <w:rsid w:val="386D04A2"/>
    <w:rsid w:val="38D06C72"/>
    <w:rsid w:val="39545B26"/>
    <w:rsid w:val="39913532"/>
    <w:rsid w:val="3A100A0A"/>
    <w:rsid w:val="3A9E2574"/>
    <w:rsid w:val="3B9F0063"/>
    <w:rsid w:val="3C062CAD"/>
    <w:rsid w:val="3D5977E3"/>
    <w:rsid w:val="3DE258A5"/>
    <w:rsid w:val="400A7CF7"/>
    <w:rsid w:val="40A32F20"/>
    <w:rsid w:val="42B5472A"/>
    <w:rsid w:val="44DD0E3B"/>
    <w:rsid w:val="467B56CD"/>
    <w:rsid w:val="47574ED5"/>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1721B2"/>
    <w:rsid w:val="5BD07F7D"/>
    <w:rsid w:val="5CA97B29"/>
    <w:rsid w:val="5D3A2BD2"/>
    <w:rsid w:val="5D634D0C"/>
    <w:rsid w:val="5E513B46"/>
    <w:rsid w:val="5F533CAB"/>
    <w:rsid w:val="5FE72D3E"/>
    <w:rsid w:val="605F3D77"/>
    <w:rsid w:val="60692660"/>
    <w:rsid w:val="607B250C"/>
    <w:rsid w:val="61F14274"/>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375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3757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A3757E"/>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A3757E"/>
    <w:pPr>
      <w:ind w:firstLineChars="200" w:firstLine="420"/>
    </w:pPr>
  </w:style>
  <w:style w:type="paragraph" w:styleId="a3">
    <w:name w:val="Body Text Indent"/>
    <w:basedOn w:val="a"/>
    <w:next w:val="a4"/>
    <w:uiPriority w:val="99"/>
    <w:qFormat/>
    <w:rsid w:val="00A3757E"/>
    <w:pPr>
      <w:spacing w:after="120"/>
      <w:ind w:leftChars="200" w:left="420"/>
    </w:pPr>
  </w:style>
  <w:style w:type="paragraph" w:styleId="a4">
    <w:name w:val="envelope return"/>
    <w:basedOn w:val="a"/>
    <w:qFormat/>
    <w:rsid w:val="00A3757E"/>
    <w:pPr>
      <w:snapToGrid w:val="0"/>
    </w:pPr>
    <w:rPr>
      <w:rFonts w:ascii="Arial" w:hAnsi="Arial"/>
    </w:rPr>
  </w:style>
  <w:style w:type="paragraph" w:styleId="a5">
    <w:name w:val="Body Text"/>
    <w:basedOn w:val="a"/>
    <w:link w:val="Char"/>
    <w:uiPriority w:val="1"/>
    <w:qFormat/>
    <w:rsid w:val="00A3757E"/>
    <w:pPr>
      <w:spacing w:before="141"/>
      <w:ind w:left="113"/>
    </w:pPr>
    <w:rPr>
      <w:rFonts w:ascii="宋体" w:eastAsia="宋体" w:hAnsi="宋体" w:cs="宋体"/>
      <w:sz w:val="28"/>
      <w:szCs w:val="28"/>
      <w:lang w:val="zh-CN" w:bidi="zh-CN"/>
    </w:rPr>
  </w:style>
  <w:style w:type="paragraph" w:styleId="a6">
    <w:name w:val="Plain Text"/>
    <w:basedOn w:val="a"/>
    <w:link w:val="Char0"/>
    <w:qFormat/>
    <w:rsid w:val="00A3757E"/>
    <w:rPr>
      <w:rFonts w:ascii="宋体" w:hAnsi="Courier New"/>
      <w:szCs w:val="20"/>
    </w:rPr>
  </w:style>
  <w:style w:type="paragraph" w:styleId="a7">
    <w:name w:val="Balloon Text"/>
    <w:basedOn w:val="a"/>
    <w:link w:val="Char1"/>
    <w:uiPriority w:val="99"/>
    <w:semiHidden/>
    <w:unhideWhenUsed/>
    <w:qFormat/>
    <w:rsid w:val="00A3757E"/>
    <w:rPr>
      <w:sz w:val="18"/>
      <w:szCs w:val="18"/>
    </w:rPr>
  </w:style>
  <w:style w:type="paragraph" w:styleId="a8">
    <w:name w:val="footer"/>
    <w:basedOn w:val="a"/>
    <w:link w:val="Char2"/>
    <w:unhideWhenUsed/>
    <w:qFormat/>
    <w:rsid w:val="00A3757E"/>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A3757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A3757E"/>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A3757E"/>
    <w:rPr>
      <w:color w:val="3F88BF"/>
      <w:u w:val="none"/>
    </w:rPr>
  </w:style>
  <w:style w:type="character" w:customStyle="1" w:styleId="Char3">
    <w:name w:val="页眉 Char"/>
    <w:basedOn w:val="a0"/>
    <w:link w:val="a9"/>
    <w:uiPriority w:val="99"/>
    <w:qFormat/>
    <w:rsid w:val="00A3757E"/>
    <w:rPr>
      <w:sz w:val="18"/>
      <w:szCs w:val="18"/>
    </w:rPr>
  </w:style>
  <w:style w:type="character" w:customStyle="1" w:styleId="Char2">
    <w:name w:val="页脚 Char"/>
    <w:basedOn w:val="a0"/>
    <w:link w:val="a8"/>
    <w:uiPriority w:val="99"/>
    <w:qFormat/>
    <w:rsid w:val="00A3757E"/>
    <w:rPr>
      <w:sz w:val="18"/>
      <w:szCs w:val="18"/>
    </w:rPr>
  </w:style>
  <w:style w:type="paragraph" w:styleId="ac">
    <w:name w:val="List Paragraph"/>
    <w:basedOn w:val="a"/>
    <w:uiPriority w:val="99"/>
    <w:qFormat/>
    <w:rsid w:val="00A3757E"/>
    <w:pPr>
      <w:ind w:firstLineChars="200" w:firstLine="420"/>
    </w:pPr>
  </w:style>
  <w:style w:type="character" w:customStyle="1" w:styleId="Char0">
    <w:name w:val="纯文本 Char"/>
    <w:link w:val="a6"/>
    <w:qFormat/>
    <w:rsid w:val="00A3757E"/>
    <w:rPr>
      <w:rFonts w:ascii="宋体" w:hAnsi="Courier New"/>
      <w:szCs w:val="20"/>
    </w:rPr>
  </w:style>
  <w:style w:type="character" w:customStyle="1" w:styleId="Char10">
    <w:name w:val="纯文本 Char1"/>
    <w:basedOn w:val="a0"/>
    <w:uiPriority w:val="99"/>
    <w:semiHidden/>
    <w:qFormat/>
    <w:rsid w:val="00A3757E"/>
    <w:rPr>
      <w:rFonts w:ascii="宋体" w:eastAsia="宋体" w:hAnsi="Courier New" w:cs="Courier New"/>
      <w:szCs w:val="21"/>
    </w:rPr>
  </w:style>
  <w:style w:type="paragraph" w:customStyle="1" w:styleId="10">
    <w:name w:val="正文文本缩进1"/>
    <w:basedOn w:val="a"/>
    <w:qFormat/>
    <w:rsid w:val="00A3757E"/>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A3757E"/>
    <w:rPr>
      <w:rFonts w:ascii="宋体" w:eastAsia="宋体" w:hAnsi="宋体" w:cs="Times New Roman"/>
      <w:b/>
      <w:kern w:val="0"/>
      <w:sz w:val="36"/>
      <w:szCs w:val="36"/>
    </w:rPr>
  </w:style>
  <w:style w:type="character" w:customStyle="1" w:styleId="Char">
    <w:name w:val="正文文本 Char"/>
    <w:basedOn w:val="a0"/>
    <w:link w:val="a5"/>
    <w:uiPriority w:val="1"/>
    <w:qFormat/>
    <w:rsid w:val="00A3757E"/>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A3757E"/>
    <w:rPr>
      <w:sz w:val="18"/>
      <w:szCs w:val="18"/>
    </w:rPr>
  </w:style>
  <w:style w:type="character" w:customStyle="1" w:styleId="font11">
    <w:name w:val="font11"/>
    <w:basedOn w:val="a0"/>
    <w:qFormat/>
    <w:rsid w:val="00A3757E"/>
    <w:rPr>
      <w:rFonts w:ascii="宋体" w:eastAsia="宋体" w:hAnsi="宋体" w:cs="宋体" w:hint="eastAsia"/>
      <w:color w:val="000000"/>
      <w:sz w:val="20"/>
      <w:szCs w:val="20"/>
      <w:u w:val="none"/>
    </w:rPr>
  </w:style>
  <w:style w:type="character" w:customStyle="1" w:styleId="font21">
    <w:name w:val="font21"/>
    <w:basedOn w:val="a0"/>
    <w:qFormat/>
    <w:rsid w:val="00A3757E"/>
    <w:rPr>
      <w:rFonts w:ascii="宋体" w:eastAsia="宋体" w:hAnsi="宋体" w:cs="宋体" w:hint="eastAsia"/>
      <w:color w:val="000000"/>
      <w:sz w:val="20"/>
      <w:szCs w:val="20"/>
      <w:u w:val="single"/>
    </w:rPr>
  </w:style>
  <w:style w:type="character" w:customStyle="1" w:styleId="font41">
    <w:name w:val="font41"/>
    <w:basedOn w:val="a0"/>
    <w:qFormat/>
    <w:rsid w:val="00A3757E"/>
    <w:rPr>
      <w:rFonts w:ascii="Times New Roman" w:hAnsi="Times New Roman" w:cs="Times New Roman" w:hint="default"/>
      <w:color w:val="000000"/>
      <w:sz w:val="24"/>
      <w:szCs w:val="24"/>
      <w:u w:val="none"/>
    </w:rPr>
  </w:style>
  <w:style w:type="character" w:customStyle="1" w:styleId="font71">
    <w:name w:val="font71"/>
    <w:basedOn w:val="a0"/>
    <w:qFormat/>
    <w:rsid w:val="00A3757E"/>
    <w:rPr>
      <w:rFonts w:ascii="宋体" w:eastAsia="宋体" w:hAnsi="宋体" w:cs="宋体" w:hint="eastAsia"/>
      <w:color w:val="000000"/>
      <w:sz w:val="24"/>
      <w:szCs w:val="24"/>
      <w:u w:val="none"/>
    </w:rPr>
  </w:style>
  <w:style w:type="character" w:customStyle="1" w:styleId="font91">
    <w:name w:val="font91"/>
    <w:basedOn w:val="a0"/>
    <w:qFormat/>
    <w:rsid w:val="00A3757E"/>
    <w:rPr>
      <w:rFonts w:ascii="Times New Roman" w:hAnsi="Times New Roman" w:cs="Times New Roman" w:hint="default"/>
      <w:color w:val="000000"/>
      <w:sz w:val="22"/>
      <w:szCs w:val="22"/>
      <w:u w:val="none"/>
    </w:rPr>
  </w:style>
  <w:style w:type="character" w:customStyle="1" w:styleId="font51">
    <w:name w:val="font51"/>
    <w:basedOn w:val="a0"/>
    <w:qFormat/>
    <w:rsid w:val="00A3757E"/>
    <w:rPr>
      <w:rFonts w:ascii="Times New Roman" w:hAnsi="Times New Roman" w:cs="Times New Roman" w:hint="default"/>
      <w:color w:val="000000"/>
      <w:sz w:val="21"/>
      <w:szCs w:val="21"/>
      <w:u w:val="none"/>
    </w:rPr>
  </w:style>
  <w:style w:type="character" w:customStyle="1" w:styleId="font81">
    <w:name w:val="font81"/>
    <w:basedOn w:val="a0"/>
    <w:qFormat/>
    <w:rsid w:val="00A3757E"/>
    <w:rPr>
      <w:rFonts w:ascii="宋体" w:eastAsia="宋体" w:hAnsi="宋体" w:cs="宋体" w:hint="eastAsia"/>
      <w:color w:val="000000"/>
      <w:sz w:val="21"/>
      <w:szCs w:val="21"/>
      <w:u w:val="none"/>
    </w:rPr>
  </w:style>
  <w:style w:type="character" w:customStyle="1" w:styleId="font61">
    <w:name w:val="font61"/>
    <w:basedOn w:val="a0"/>
    <w:qFormat/>
    <w:rsid w:val="00A3757E"/>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A3757E"/>
    <w:rPr>
      <w:rFonts w:ascii="Times New Roman" w:eastAsia="宋体" w:hAnsi="Times New Roman" w:cs="Times New Roman"/>
      <w:b/>
      <w:bCs/>
      <w:kern w:val="44"/>
      <w:sz w:val="44"/>
      <w:szCs w:val="44"/>
    </w:rPr>
  </w:style>
  <w:style w:type="character" w:customStyle="1" w:styleId="font01">
    <w:name w:val="font01"/>
    <w:basedOn w:val="a0"/>
    <w:qFormat/>
    <w:rsid w:val="00A3757E"/>
    <w:rPr>
      <w:rFonts w:ascii="宋体" w:eastAsia="宋体" w:hAnsi="宋体" w:cs="宋体" w:hint="eastAsia"/>
      <w:color w:val="000000"/>
      <w:sz w:val="20"/>
      <w:szCs w:val="20"/>
      <w:u w:val="none"/>
    </w:rPr>
  </w:style>
  <w:style w:type="character" w:customStyle="1" w:styleId="font101">
    <w:name w:val="font101"/>
    <w:basedOn w:val="a0"/>
    <w:qFormat/>
    <w:rsid w:val="00A3757E"/>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895</Words>
  <Characters>5105</Characters>
  <Application>Microsoft Office Word</Application>
  <DocSecurity>0</DocSecurity>
  <Lines>42</Lines>
  <Paragraphs>11</Paragraphs>
  <ScaleCrop>false</ScaleCrop>
  <Company>china</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2020-11-26T06:22:00Z</cp:lastPrinted>
  <dcterms:created xsi:type="dcterms:W3CDTF">2020-07-13T02:00:00Z</dcterms:created>
  <dcterms:modified xsi:type="dcterms:W3CDTF">2022-08-11T03:49:00Z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C1866C5B9794494893017109E8CCB789</vt:lpwstr>
  </property>
</Properties>
</file>