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"/>
        </w:tabs>
        <w:snapToGrid w:val="0"/>
        <w:rPr>
          <w:sz w:val="24"/>
        </w:rPr>
      </w:pPr>
      <w:r>
        <w:rPr>
          <w:rFonts w:hint="eastAsia"/>
          <w:sz w:val="24"/>
        </w:rPr>
        <w:t>芜湖新兴铸管有限责任公司采购技术标准</w:t>
      </w:r>
    </w:p>
    <w:p>
      <w:pPr>
        <w:tabs>
          <w:tab w:val="left" w:pos="525"/>
        </w:tabs>
        <w:snapToGrid w:val="0"/>
        <w:ind w:firstLine="420"/>
        <w:jc w:val="right"/>
        <w:rPr>
          <w:rFonts w:hint="eastAsia"/>
        </w:rPr>
      </w:pP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b/>
          <w:bCs/>
          <w:sz w:val="24"/>
        </w:rPr>
        <w:t>XWHT3733-2020</w:t>
      </w:r>
    </w:p>
    <w:p>
      <w:pPr>
        <w:pBdr>
          <w:bottom w:val="single" w:color="auto" w:sz="6" w:space="1"/>
        </w:pBdr>
        <w:snapToGrid w:val="0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铸件用</w:t>
      </w:r>
      <w:r>
        <w:rPr>
          <w:rFonts w:hint="eastAsia"/>
          <w:b/>
          <w:bCs/>
          <w:sz w:val="32"/>
          <w:szCs w:val="32"/>
          <w:lang w:val="en-US" w:eastAsia="zh-CN"/>
        </w:rPr>
        <w:t>石墨炉嘴砖</w:t>
      </w:r>
    </w:p>
    <w:p>
      <w:pPr>
        <w:snapToGrid w:val="0"/>
      </w:pPr>
      <w:r>
        <w:t xml:space="preserve">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  范围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本标准规定了铸件用</w:t>
      </w:r>
      <w:r>
        <w:rPr>
          <w:rFonts w:hint="eastAsia"/>
          <w:sz w:val="24"/>
          <w:lang w:val="en-US" w:eastAsia="zh-CN"/>
        </w:rPr>
        <w:t>石墨炉嘴砖</w:t>
      </w:r>
      <w:r>
        <w:rPr>
          <w:rFonts w:hint="eastAsia"/>
          <w:sz w:val="24"/>
        </w:rPr>
        <w:t>的技术要求、试验方法及贮存。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本标准适用于铸件球化用的</w:t>
      </w:r>
      <w:r>
        <w:rPr>
          <w:rFonts w:hint="eastAsia"/>
          <w:sz w:val="24"/>
          <w:lang w:val="en-US" w:eastAsia="zh-CN"/>
        </w:rPr>
        <w:t>石墨炉嘴砖</w:t>
      </w:r>
      <w:r>
        <w:rPr>
          <w:rFonts w:hint="eastAsia"/>
          <w:sz w:val="24"/>
        </w:rPr>
        <w:t>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  规范性引用文件</w:t>
      </w:r>
    </w:p>
    <w:p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下列文件中的条</w:t>
      </w:r>
      <w:bookmarkStart w:id="0" w:name="_GoBack"/>
      <w:bookmarkEnd w:id="0"/>
      <w:r>
        <w:rPr>
          <w:rFonts w:hint="eastAsia"/>
          <w:sz w:val="24"/>
        </w:rPr>
        <w:t>款通过本标准的引用而成为本标准的条款。其最新版本适用于本标准。</w:t>
      </w:r>
    </w:p>
    <w:p>
      <w:pPr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GB/T3521-2008S石墨检验及标准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  技术要求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3.1使用包次：中线大于100次/块；小线大于150次/块。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3.2尺寸严格按照图纸执行，见附1：中线包嘴；附2：小线包嘴</w:t>
      </w:r>
    </w:p>
    <w:p>
      <w:r>
        <w:drawing>
          <wp:inline distT="0" distB="0" distL="114300" distR="114300">
            <wp:extent cx="4351020" cy="30403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附1：中线包嘴砖</w:t>
      </w:r>
    </w:p>
    <w:p>
      <w:pPr>
        <w:ind w:firstLine="1680" w:firstLineChars="800"/>
      </w:pPr>
      <w:r>
        <w:drawing>
          <wp:inline distT="0" distB="0" distL="114300" distR="114300">
            <wp:extent cx="4518660" cy="34061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8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附2：小线包嘴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  试验方法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  贮存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单个放置，放在干燥地方处，</w:t>
      </w:r>
      <w:r>
        <w:rPr>
          <w:rFonts w:hint="eastAsia"/>
          <w:sz w:val="24"/>
        </w:rPr>
        <w:t>严防受潮。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594B"/>
    <w:rsid w:val="36315E1A"/>
    <w:rsid w:val="694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2022-01-26T08:12:00Z</dcterms:created>
  <dc:creator>y.</dc:creator>
  <cp:lastModifiedBy>y.</cp:lastModifiedBy>
  <dcterms:modified xsi:type="dcterms:W3CDTF">2022-02-09T03:43:53Z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