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2C" w:rsidRDefault="002F086E" w:rsidP="002F086E">
      <w:pPr>
        <w:jc w:val="center"/>
        <w:rPr>
          <w:rFonts w:hint="eastAsia"/>
          <w:sz w:val="36"/>
          <w:szCs w:val="36"/>
        </w:rPr>
      </w:pPr>
      <w:bookmarkStart w:id="0" w:name="_GoBack"/>
      <w:r w:rsidRPr="002F086E">
        <w:rPr>
          <w:rFonts w:hint="eastAsia"/>
          <w:sz w:val="36"/>
          <w:szCs w:val="36"/>
        </w:rPr>
        <w:t>关于废旧电缆外售开标时间更改</w:t>
      </w:r>
      <w:r>
        <w:rPr>
          <w:rFonts w:hint="eastAsia"/>
          <w:sz w:val="36"/>
          <w:szCs w:val="36"/>
        </w:rPr>
        <w:t>的</w:t>
      </w:r>
      <w:r w:rsidRPr="002F086E">
        <w:rPr>
          <w:rFonts w:hint="eastAsia"/>
          <w:sz w:val="36"/>
          <w:szCs w:val="36"/>
        </w:rPr>
        <w:t>通告</w:t>
      </w:r>
    </w:p>
    <w:bookmarkEnd w:id="0"/>
    <w:p w:rsidR="002F086E" w:rsidRDefault="002F086E" w:rsidP="002F086E">
      <w:pPr>
        <w:rPr>
          <w:rFonts w:hint="eastAsia"/>
          <w:sz w:val="36"/>
          <w:szCs w:val="36"/>
        </w:rPr>
      </w:pPr>
    </w:p>
    <w:p w:rsidR="002F086E" w:rsidRDefault="002F086E" w:rsidP="002F086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因本次废旧电缆外售招标报名厂家众多，我方招标委员会各成员需要足够时间对投标厂家的资料进行审核。</w:t>
      </w:r>
    </w:p>
    <w:p w:rsidR="002F086E" w:rsidRDefault="002F086E" w:rsidP="002F086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故特此通告：原定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日开标的废旧电缆外售招标时间更改为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日（周三）上午十点开标。</w:t>
      </w:r>
    </w:p>
    <w:p w:rsidR="002F086E" w:rsidRDefault="002F086E" w:rsidP="002F086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由此给各厂家带来的不便敬请原谅。</w:t>
      </w:r>
    </w:p>
    <w:p w:rsidR="002F086E" w:rsidRDefault="002F086E" w:rsidP="002F086E">
      <w:pPr>
        <w:ind w:firstLineChars="200" w:firstLine="560"/>
        <w:rPr>
          <w:rFonts w:hint="eastAsia"/>
          <w:sz w:val="28"/>
          <w:szCs w:val="28"/>
        </w:rPr>
      </w:pPr>
    </w:p>
    <w:p w:rsidR="002F086E" w:rsidRDefault="002F086E" w:rsidP="002F086E">
      <w:pPr>
        <w:ind w:firstLineChars="200" w:firstLine="560"/>
        <w:rPr>
          <w:rFonts w:hint="eastAsia"/>
          <w:sz w:val="28"/>
          <w:szCs w:val="28"/>
        </w:rPr>
      </w:pPr>
    </w:p>
    <w:p w:rsidR="002F086E" w:rsidRDefault="002F086E" w:rsidP="002F086E">
      <w:pPr>
        <w:ind w:firstLineChars="200" w:firstLine="560"/>
        <w:rPr>
          <w:rFonts w:hint="eastAsia"/>
          <w:sz w:val="28"/>
          <w:szCs w:val="28"/>
        </w:rPr>
      </w:pPr>
    </w:p>
    <w:p w:rsidR="002F086E" w:rsidRDefault="002F086E" w:rsidP="002F086E">
      <w:pPr>
        <w:ind w:firstLineChars="200" w:firstLine="560"/>
        <w:rPr>
          <w:rFonts w:hint="eastAsia"/>
          <w:sz w:val="28"/>
          <w:szCs w:val="28"/>
        </w:rPr>
      </w:pPr>
    </w:p>
    <w:p w:rsidR="002F086E" w:rsidRDefault="002F086E" w:rsidP="002F086E">
      <w:pPr>
        <w:ind w:firstLineChars="200" w:firstLine="560"/>
        <w:rPr>
          <w:rFonts w:hint="eastAsia"/>
          <w:sz w:val="28"/>
          <w:szCs w:val="28"/>
        </w:rPr>
      </w:pPr>
    </w:p>
    <w:p w:rsidR="002F086E" w:rsidRDefault="002F086E" w:rsidP="002F086E">
      <w:pPr>
        <w:ind w:firstLineChars="200" w:firstLine="560"/>
        <w:rPr>
          <w:rFonts w:hint="eastAsia"/>
          <w:sz w:val="28"/>
          <w:szCs w:val="28"/>
        </w:rPr>
      </w:pPr>
    </w:p>
    <w:p w:rsidR="002F086E" w:rsidRDefault="002F086E" w:rsidP="002F086E">
      <w:pPr>
        <w:ind w:firstLineChars="200" w:firstLine="560"/>
        <w:rPr>
          <w:rFonts w:hint="eastAsia"/>
          <w:sz w:val="28"/>
          <w:szCs w:val="28"/>
        </w:rPr>
      </w:pPr>
    </w:p>
    <w:p w:rsidR="002F086E" w:rsidRDefault="002F086E" w:rsidP="002F086E">
      <w:pPr>
        <w:ind w:firstLineChars="200" w:firstLine="560"/>
        <w:rPr>
          <w:rFonts w:hint="eastAsia"/>
          <w:sz w:val="28"/>
          <w:szCs w:val="28"/>
        </w:rPr>
      </w:pPr>
    </w:p>
    <w:p w:rsidR="002F086E" w:rsidRDefault="002F086E" w:rsidP="002F086E">
      <w:pPr>
        <w:ind w:firstLineChars="200" w:firstLine="560"/>
        <w:rPr>
          <w:rFonts w:hint="eastAsia"/>
          <w:sz w:val="28"/>
          <w:szCs w:val="28"/>
        </w:rPr>
      </w:pPr>
    </w:p>
    <w:p w:rsidR="002F086E" w:rsidRDefault="002F086E" w:rsidP="002F086E">
      <w:pPr>
        <w:ind w:firstLineChars="200" w:firstLine="560"/>
        <w:rPr>
          <w:rFonts w:hint="eastAsia"/>
          <w:sz w:val="28"/>
          <w:szCs w:val="28"/>
        </w:rPr>
      </w:pPr>
    </w:p>
    <w:p w:rsidR="002F086E" w:rsidRDefault="002F086E" w:rsidP="002F086E">
      <w:pPr>
        <w:ind w:firstLineChars="200" w:firstLine="560"/>
        <w:rPr>
          <w:rFonts w:hint="eastAsia"/>
          <w:sz w:val="28"/>
          <w:szCs w:val="28"/>
        </w:rPr>
      </w:pPr>
    </w:p>
    <w:p w:rsidR="002F086E" w:rsidRDefault="002F086E" w:rsidP="002F086E">
      <w:pPr>
        <w:ind w:firstLineChars="200" w:firstLine="560"/>
        <w:rPr>
          <w:rFonts w:hint="eastAsia"/>
          <w:sz w:val="28"/>
          <w:szCs w:val="28"/>
        </w:rPr>
      </w:pPr>
    </w:p>
    <w:p w:rsidR="002F086E" w:rsidRDefault="002F086E" w:rsidP="002F086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2017.4.21</w:t>
      </w:r>
    </w:p>
    <w:p w:rsidR="002F086E" w:rsidRPr="002F086E" w:rsidRDefault="002F086E" w:rsidP="002F086E">
      <w:pPr>
        <w:ind w:firstLineChars="200" w:firstLine="560"/>
        <w:rPr>
          <w:rFonts w:hint="eastAsia"/>
          <w:sz w:val="28"/>
          <w:szCs w:val="28"/>
        </w:rPr>
      </w:pPr>
    </w:p>
    <w:sectPr w:rsidR="002F086E" w:rsidRPr="002F0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1B" w:rsidRDefault="00264E1B" w:rsidP="002F086E">
      <w:r>
        <w:separator/>
      </w:r>
    </w:p>
  </w:endnote>
  <w:endnote w:type="continuationSeparator" w:id="0">
    <w:p w:rsidR="00264E1B" w:rsidRDefault="00264E1B" w:rsidP="002F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1B" w:rsidRDefault="00264E1B" w:rsidP="002F086E">
      <w:r>
        <w:separator/>
      </w:r>
    </w:p>
  </w:footnote>
  <w:footnote w:type="continuationSeparator" w:id="0">
    <w:p w:rsidR="00264E1B" w:rsidRDefault="00264E1B" w:rsidP="002F0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55"/>
    <w:rsid w:val="00264E1B"/>
    <w:rsid w:val="002F086E"/>
    <w:rsid w:val="009C562C"/>
    <w:rsid w:val="00A6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8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F086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F0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8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F086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F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>China GOV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ChinesePower</dc:creator>
  <cp:keywords/>
  <dc:description/>
  <cp:lastModifiedBy>ChinesePower</cp:lastModifiedBy>
  <cp:revision>2</cp:revision>
  <dcterms:created xsi:type="dcterms:W3CDTF">2017-04-21T03:39:00Z</dcterms:created>
  <dcterms:modified xsi:type="dcterms:W3CDTF">2017-04-21T03:44:00Z</dcterms:modified>
</cp:coreProperties>
</file>